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F1B67" w:rsidRDefault="009E5429">
      <w:pPr>
        <w:pBdr>
          <w:top w:val="nil"/>
          <w:left w:val="nil"/>
          <w:bottom w:val="nil"/>
          <w:right w:val="nil"/>
          <w:between w:val="nil"/>
        </w:pBdr>
        <w:jc w:val="center"/>
        <w:rPr>
          <w:rFonts w:ascii="Calibri" w:eastAsia="Calibri" w:hAnsi="Calibri" w:cs="Calibri"/>
          <w:b/>
          <w:color w:val="000000"/>
          <w:sz w:val="28"/>
          <w:szCs w:val="28"/>
        </w:rPr>
      </w:pPr>
      <w:sdt>
        <w:sdtPr>
          <w:tag w:val="goog_rdk_0"/>
          <w:id w:val="-921485437"/>
        </w:sdtPr>
        <w:sdtEndPr/>
        <w:sdtContent/>
      </w:sdt>
      <w:r>
        <w:rPr>
          <w:rFonts w:ascii="Calibri" w:eastAsia="Calibri" w:hAnsi="Calibri" w:cs="Calibri"/>
          <w:b/>
          <w:color w:val="000000"/>
          <w:sz w:val="28"/>
          <w:szCs w:val="28"/>
        </w:rPr>
        <w:t>Zmluva o dielo č. ..........</w:t>
      </w:r>
    </w:p>
    <w:p w14:paraId="00000002" w14:textId="53496957" w:rsidR="001F1B67" w:rsidRDefault="009E5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uzatvorená podľa  § 536 a nasl. zákona č. 513/1991 Zb. Obchodného zákonníka v platnom znení</w:t>
      </w:r>
      <w:r w:rsidR="009F7535">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(ďalej ako „zmluva“)</w:t>
      </w:r>
    </w:p>
    <w:p w14:paraId="00000003" w14:textId="77777777" w:rsidR="001F1B67" w:rsidRDefault="001F1B67">
      <w:pPr>
        <w:pBdr>
          <w:top w:val="nil"/>
          <w:left w:val="nil"/>
          <w:bottom w:val="nil"/>
          <w:right w:val="nil"/>
          <w:between w:val="nil"/>
        </w:pBdr>
        <w:jc w:val="center"/>
        <w:rPr>
          <w:b/>
          <w:color w:val="000000"/>
        </w:rPr>
      </w:pPr>
    </w:p>
    <w:p w14:paraId="00000004" w14:textId="77777777"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t>Čl. 1. Zmluvné strany</w:t>
      </w:r>
    </w:p>
    <w:p w14:paraId="00000005" w14:textId="77777777" w:rsidR="001F1B67" w:rsidRDefault="001F1B67">
      <w:pPr>
        <w:pBdr>
          <w:top w:val="nil"/>
          <w:left w:val="nil"/>
          <w:bottom w:val="nil"/>
          <w:right w:val="nil"/>
          <w:between w:val="nil"/>
        </w:pBdr>
        <w:spacing w:before="120"/>
        <w:rPr>
          <w:color w:val="000000"/>
          <w:sz w:val="20"/>
          <w:szCs w:val="20"/>
        </w:rPr>
      </w:pPr>
    </w:p>
    <w:p w14:paraId="00000006" w14:textId="6CC39706" w:rsidR="001F1B67" w:rsidRDefault="009E5429">
      <w:pPr>
        <w:rPr>
          <w:rFonts w:ascii="Calibri" w:eastAsia="Calibri" w:hAnsi="Calibri" w:cs="Calibri"/>
          <w:sz w:val="20"/>
          <w:szCs w:val="20"/>
        </w:rPr>
      </w:pPr>
      <w:r>
        <w:rPr>
          <w:rFonts w:ascii="Calibri" w:eastAsia="Calibri" w:hAnsi="Calibri" w:cs="Calibri"/>
          <w:b/>
          <w:sz w:val="20"/>
          <w:szCs w:val="20"/>
        </w:rPr>
        <w:t>1.1</w:t>
      </w:r>
      <w:r>
        <w:rPr>
          <w:rFonts w:ascii="Calibri" w:eastAsia="Calibri" w:hAnsi="Calibri" w:cs="Calibri"/>
        </w:rPr>
        <w:tab/>
      </w:r>
      <w:r>
        <w:rPr>
          <w:rFonts w:ascii="Calibri" w:eastAsia="Calibri" w:hAnsi="Calibri" w:cs="Calibri"/>
          <w:sz w:val="20"/>
          <w:szCs w:val="20"/>
        </w:rPr>
        <w:t>Objednávateľ</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r w:rsidR="00006D29" w:rsidRPr="00006D29">
        <w:rPr>
          <w:rFonts w:ascii="Calibri" w:eastAsia="Calibri" w:hAnsi="Calibri" w:cs="Calibri"/>
          <w:sz w:val="20"/>
          <w:szCs w:val="20"/>
        </w:rPr>
        <w:t>RSC HAMSIK ACADEMY s.r.o.</w:t>
      </w:r>
      <w:r>
        <w:rPr>
          <w:rFonts w:ascii="Calibri" w:eastAsia="Calibri" w:hAnsi="Calibri" w:cs="Calibri"/>
          <w:color w:val="000000"/>
          <w:sz w:val="20"/>
          <w:szCs w:val="20"/>
          <w:highlight w:val="white"/>
        </w:rPr>
        <w:tab/>
      </w:r>
      <w:r>
        <w:rPr>
          <w:rFonts w:ascii="Calibri" w:eastAsia="Calibri" w:hAnsi="Calibri" w:cs="Calibri"/>
          <w:color w:val="000000"/>
          <w:sz w:val="20"/>
          <w:szCs w:val="20"/>
          <w:highlight w:val="white"/>
        </w:rPr>
        <w:tab/>
      </w:r>
      <w:r>
        <w:rPr>
          <w:rFonts w:ascii="Calibri" w:eastAsia="Calibri" w:hAnsi="Calibri" w:cs="Calibri"/>
          <w:color w:val="000000"/>
          <w:sz w:val="20"/>
          <w:szCs w:val="20"/>
          <w:highlight w:val="white"/>
        </w:rPr>
        <w:tab/>
      </w:r>
      <w:r>
        <w:rPr>
          <w:rFonts w:ascii="Calibri" w:eastAsia="Calibri" w:hAnsi="Calibri" w:cs="Calibri"/>
          <w:sz w:val="20"/>
          <w:szCs w:val="20"/>
        </w:rPr>
        <w:tab/>
      </w:r>
    </w:p>
    <w:p w14:paraId="00000007" w14:textId="4EE9ED0F" w:rsidR="001F1B67" w:rsidRDefault="009E5429" w:rsidP="00006D29">
      <w:pPr>
        <w:tabs>
          <w:tab w:val="left" w:pos="2268"/>
        </w:tabs>
        <w:ind w:left="658" w:hanging="91"/>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 xml:space="preserve"> </w:t>
      </w:r>
      <w:r>
        <w:rPr>
          <w:rFonts w:ascii="Calibri" w:eastAsia="Calibri" w:hAnsi="Calibri" w:cs="Calibri"/>
          <w:sz w:val="20"/>
          <w:szCs w:val="20"/>
        </w:rPr>
        <w:tab/>
      </w:r>
      <w:r w:rsidR="00006D29" w:rsidRPr="00006D29">
        <w:rPr>
          <w:rFonts w:ascii="Calibri" w:eastAsia="Calibri" w:hAnsi="Calibri" w:cs="Calibri"/>
          <w:sz w:val="20"/>
          <w:szCs w:val="20"/>
        </w:rPr>
        <w:t>Zvolenská cesta 15451/46B</w:t>
      </w:r>
      <w:r w:rsidR="00006D29">
        <w:rPr>
          <w:rFonts w:ascii="Calibri" w:eastAsia="Calibri" w:hAnsi="Calibri" w:cs="Calibri"/>
          <w:sz w:val="20"/>
          <w:szCs w:val="20"/>
        </w:rPr>
        <w:t xml:space="preserve">, </w:t>
      </w:r>
      <w:r w:rsidR="00006D29" w:rsidRPr="00006D29">
        <w:rPr>
          <w:rFonts w:ascii="Calibri" w:eastAsia="Calibri" w:hAnsi="Calibri" w:cs="Calibri"/>
          <w:sz w:val="20"/>
          <w:szCs w:val="20"/>
        </w:rPr>
        <w:t>974 05 Banská Bystrica</w:t>
      </w:r>
    </w:p>
    <w:p w14:paraId="00000008" w14:textId="1E4D90A4" w:rsidR="001F1B67" w:rsidRDefault="009E5429">
      <w:pPr>
        <w:tabs>
          <w:tab w:val="left" w:pos="2268"/>
        </w:tabs>
        <w:ind w:left="658" w:hanging="91"/>
        <w:rPr>
          <w:rFonts w:ascii="Calibri" w:eastAsia="Calibri" w:hAnsi="Calibri" w:cs="Calibri"/>
          <w:sz w:val="20"/>
          <w:szCs w:val="20"/>
        </w:rPr>
      </w:pPr>
      <w:r>
        <w:rPr>
          <w:rFonts w:ascii="Calibri" w:eastAsia="Calibri" w:hAnsi="Calibri" w:cs="Calibri"/>
          <w:sz w:val="20"/>
          <w:szCs w:val="20"/>
        </w:rPr>
        <w:tab/>
        <w:t>Zapísaná</w:t>
      </w:r>
      <w:r w:rsidR="00006D29">
        <w:rPr>
          <w:rFonts w:ascii="Calibri" w:eastAsia="Calibri" w:hAnsi="Calibri" w:cs="Calibri"/>
          <w:sz w:val="20"/>
          <w:szCs w:val="20"/>
        </w:rPr>
        <w:t xml:space="preserve"> v Obchodnom registri </w:t>
      </w:r>
      <w:r w:rsidR="00006D29" w:rsidRPr="00006D29">
        <w:rPr>
          <w:rFonts w:ascii="Calibri" w:eastAsia="Calibri" w:hAnsi="Calibri" w:cs="Calibri"/>
          <w:sz w:val="20"/>
          <w:szCs w:val="20"/>
        </w:rPr>
        <w:t>Okresn</w:t>
      </w:r>
      <w:r w:rsidR="00006D29">
        <w:rPr>
          <w:rFonts w:ascii="Calibri" w:eastAsia="Calibri" w:hAnsi="Calibri" w:cs="Calibri"/>
          <w:sz w:val="20"/>
          <w:szCs w:val="20"/>
        </w:rPr>
        <w:t xml:space="preserve">ého </w:t>
      </w:r>
      <w:r w:rsidR="00006D29" w:rsidRPr="00006D29">
        <w:rPr>
          <w:rFonts w:ascii="Calibri" w:eastAsia="Calibri" w:hAnsi="Calibri" w:cs="Calibri"/>
          <w:sz w:val="20"/>
          <w:szCs w:val="20"/>
        </w:rPr>
        <w:t>súd</w:t>
      </w:r>
      <w:r w:rsidR="00006D29">
        <w:rPr>
          <w:rFonts w:ascii="Calibri" w:eastAsia="Calibri" w:hAnsi="Calibri" w:cs="Calibri"/>
          <w:sz w:val="20"/>
          <w:szCs w:val="20"/>
        </w:rPr>
        <w:t>u</w:t>
      </w:r>
      <w:r w:rsidR="00006D29" w:rsidRPr="00006D29">
        <w:rPr>
          <w:rFonts w:ascii="Calibri" w:eastAsia="Calibri" w:hAnsi="Calibri" w:cs="Calibri"/>
          <w:sz w:val="20"/>
          <w:szCs w:val="20"/>
        </w:rPr>
        <w:t xml:space="preserve"> Banská Bystrica, odd. Sro, vložka číslo: 24620/S</w:t>
      </w:r>
      <w:r>
        <w:rPr>
          <w:rFonts w:ascii="Calibri" w:eastAsia="Calibri" w:hAnsi="Calibri" w:cs="Calibri"/>
          <w:sz w:val="20"/>
          <w:szCs w:val="20"/>
        </w:rPr>
        <w:tab/>
      </w:r>
    </w:p>
    <w:p w14:paraId="00000009" w14:textId="77777777" w:rsidR="001F1B67" w:rsidRDefault="009E5429">
      <w:pPr>
        <w:tabs>
          <w:tab w:val="left" w:pos="2268"/>
        </w:tabs>
        <w:ind w:left="660" w:hanging="92"/>
        <w:rPr>
          <w:rFonts w:ascii="Calibri" w:eastAsia="Calibri" w:hAnsi="Calibri" w:cs="Calibri"/>
          <w:sz w:val="20"/>
          <w:szCs w:val="20"/>
        </w:rPr>
      </w:pPr>
      <w:r>
        <w:rPr>
          <w:rFonts w:ascii="Calibri" w:eastAsia="Calibri" w:hAnsi="Calibri" w:cs="Calibri"/>
          <w:sz w:val="20"/>
          <w:szCs w:val="20"/>
        </w:rPr>
        <w:t xml:space="preserve">  Osoby oprávnené konať</w:t>
      </w:r>
    </w:p>
    <w:p w14:paraId="0000000A" w14:textId="69577306" w:rsidR="001F1B67" w:rsidRDefault="009E5429">
      <w:pPr>
        <w:tabs>
          <w:tab w:val="left" w:pos="2268"/>
        </w:tabs>
        <w:ind w:left="660" w:hanging="92"/>
        <w:rPr>
          <w:rFonts w:ascii="Calibri" w:eastAsia="Calibri" w:hAnsi="Calibri" w:cs="Calibri"/>
          <w:sz w:val="20"/>
          <w:szCs w:val="20"/>
        </w:rPr>
      </w:pPr>
      <w:r>
        <w:rPr>
          <w:rFonts w:ascii="Calibri" w:eastAsia="Calibri" w:hAnsi="Calibri" w:cs="Calibri"/>
          <w:sz w:val="20"/>
          <w:szCs w:val="20"/>
        </w:rPr>
        <w:t xml:space="preserve">  vo veciach zmluvných</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sidR="00006D29">
        <w:rPr>
          <w:rFonts w:ascii="Calibri" w:eastAsia="Calibri" w:hAnsi="Calibri" w:cs="Calibri"/>
          <w:sz w:val="20"/>
          <w:szCs w:val="20"/>
        </w:rPr>
        <w:t>Richard Hamšík, konateľ</w:t>
      </w:r>
    </w:p>
    <w:p w14:paraId="0000000B" w14:textId="636CCFD2" w:rsidR="001F1B67" w:rsidRDefault="009E5429">
      <w:pPr>
        <w:tabs>
          <w:tab w:val="left" w:pos="2268"/>
        </w:tabs>
        <w:ind w:left="660" w:hanging="92"/>
        <w:rPr>
          <w:rFonts w:ascii="Calibri" w:eastAsia="Calibri" w:hAnsi="Calibri" w:cs="Calibri"/>
          <w:sz w:val="20"/>
          <w:szCs w:val="20"/>
        </w:rPr>
      </w:pPr>
      <w:r>
        <w:rPr>
          <w:rFonts w:ascii="Calibri" w:eastAsia="Calibri" w:hAnsi="Calibri" w:cs="Calibri"/>
          <w:sz w:val="20"/>
          <w:szCs w:val="20"/>
        </w:rPr>
        <w:t xml:space="preserve">  vo veciach technických</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sidR="00006D29">
        <w:rPr>
          <w:rFonts w:ascii="Calibri" w:eastAsia="Calibri" w:hAnsi="Calibri" w:cs="Calibri"/>
          <w:sz w:val="20"/>
          <w:szCs w:val="20"/>
        </w:rPr>
        <w:t>Ing. Július Žiška</w:t>
      </w:r>
    </w:p>
    <w:p w14:paraId="0000000C" w14:textId="09DB6BBC" w:rsidR="001F1B67" w:rsidRDefault="009E5429">
      <w:pPr>
        <w:tabs>
          <w:tab w:val="left" w:pos="2268"/>
        </w:tabs>
        <w:ind w:left="660" w:hanging="92"/>
        <w:rPr>
          <w:rFonts w:ascii="Calibri" w:eastAsia="Calibri" w:hAnsi="Calibri" w:cs="Calibri"/>
          <w:color w:val="FF0000"/>
          <w:sz w:val="20"/>
          <w:szCs w:val="20"/>
        </w:rPr>
      </w:pPr>
      <w:r>
        <w:rPr>
          <w:rFonts w:ascii="Calibri" w:eastAsia="Calibri" w:hAnsi="Calibri" w:cs="Calibri"/>
          <w:sz w:val="20"/>
          <w:szCs w:val="20"/>
        </w:rPr>
        <w:t xml:space="preserve">  Bankové spojenie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r w:rsidR="00006D29">
        <w:rPr>
          <w:rFonts w:ascii="Calibri" w:eastAsia="Calibri" w:hAnsi="Calibri" w:cs="Calibri"/>
          <w:sz w:val="20"/>
          <w:szCs w:val="20"/>
        </w:rPr>
        <w:t>Tatra banka, a.s.</w:t>
      </w:r>
    </w:p>
    <w:p w14:paraId="0000000D" w14:textId="3942614C" w:rsidR="001F1B67" w:rsidRDefault="009E5429">
      <w:pPr>
        <w:tabs>
          <w:tab w:val="left" w:pos="2268"/>
        </w:tabs>
        <w:ind w:left="660" w:hanging="92"/>
        <w:rPr>
          <w:rFonts w:ascii="Calibri" w:eastAsia="Calibri" w:hAnsi="Calibri" w:cs="Calibri"/>
          <w:color w:val="FF0000"/>
          <w:sz w:val="20"/>
          <w:szCs w:val="20"/>
        </w:rPr>
      </w:pPr>
      <w:r>
        <w:rPr>
          <w:rFonts w:ascii="Calibri" w:eastAsia="Calibri" w:hAnsi="Calibri" w:cs="Calibri"/>
          <w:sz w:val="20"/>
          <w:szCs w:val="20"/>
        </w:rPr>
        <w:tab/>
        <w:t>IBAN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r w:rsidR="00006D29">
        <w:rPr>
          <w:rFonts w:ascii="Calibri" w:eastAsia="Calibri" w:hAnsi="Calibri" w:cs="Calibri"/>
          <w:sz w:val="20"/>
          <w:szCs w:val="20"/>
        </w:rPr>
        <w:t>doplní objednávateľ pri podpise zmluvy</w:t>
      </w:r>
    </w:p>
    <w:p w14:paraId="0000000E" w14:textId="7745D17E" w:rsidR="001F1B67" w:rsidRDefault="009E5429">
      <w:pPr>
        <w:tabs>
          <w:tab w:val="left" w:pos="2268"/>
        </w:tabs>
        <w:ind w:left="660" w:hanging="92"/>
        <w:rPr>
          <w:rFonts w:ascii="Calibri" w:eastAsia="Calibri" w:hAnsi="Calibri" w:cs="Calibri"/>
          <w:sz w:val="20"/>
          <w:szCs w:val="20"/>
        </w:rPr>
      </w:pPr>
      <w:r>
        <w:rPr>
          <w:rFonts w:ascii="Calibri" w:eastAsia="Calibri" w:hAnsi="Calibri" w:cs="Calibri"/>
          <w:sz w:val="20"/>
          <w:szCs w:val="20"/>
        </w:rPr>
        <w:tab/>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r w:rsidR="00006D29" w:rsidRPr="00006D29">
        <w:rPr>
          <w:rFonts w:ascii="Calibri" w:eastAsia="Calibri" w:hAnsi="Calibri" w:cs="Calibri"/>
          <w:sz w:val="20"/>
          <w:szCs w:val="20"/>
        </w:rPr>
        <w:t>47336919</w:t>
      </w:r>
    </w:p>
    <w:p w14:paraId="0000000F" w14:textId="6AB5E38D" w:rsidR="001F1B67" w:rsidRDefault="009E5429">
      <w:pPr>
        <w:tabs>
          <w:tab w:val="left" w:pos="2268"/>
        </w:tabs>
        <w:ind w:left="660" w:hanging="92"/>
        <w:rPr>
          <w:rFonts w:ascii="Calibri" w:eastAsia="Calibri" w:hAnsi="Calibri" w:cs="Calibri"/>
          <w:sz w:val="20"/>
          <w:szCs w:val="20"/>
        </w:rPr>
      </w:pPr>
      <w:r>
        <w:rPr>
          <w:rFonts w:ascii="Calibri" w:eastAsia="Calibri" w:hAnsi="Calibri" w:cs="Calibri"/>
          <w:sz w:val="20"/>
          <w:szCs w:val="20"/>
        </w:rPr>
        <w:tab/>
        <w:t>IČ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r w:rsidR="00006D29" w:rsidRPr="00006D29">
        <w:rPr>
          <w:rFonts w:ascii="Calibri" w:eastAsia="Calibri" w:hAnsi="Calibri" w:cs="Calibri"/>
          <w:sz w:val="20"/>
          <w:szCs w:val="20"/>
        </w:rPr>
        <w:t>SK2023820755</w:t>
      </w:r>
      <w:r>
        <w:rPr>
          <w:rFonts w:ascii="Calibri" w:eastAsia="Calibri" w:hAnsi="Calibri" w:cs="Calibri"/>
          <w:sz w:val="20"/>
          <w:szCs w:val="20"/>
        </w:rPr>
        <w:tab/>
        <w:t xml:space="preserve">  </w:t>
      </w:r>
    </w:p>
    <w:p w14:paraId="00000010" w14:textId="77777777" w:rsidR="001F1B67" w:rsidRDefault="009E5429">
      <w:pPr>
        <w:tabs>
          <w:tab w:val="left" w:pos="2268"/>
        </w:tabs>
        <w:ind w:left="660" w:hanging="92"/>
        <w:rPr>
          <w:rFonts w:ascii="Calibri" w:eastAsia="Calibri" w:hAnsi="Calibri" w:cs="Calibri"/>
          <w:sz w:val="20"/>
          <w:szCs w:val="20"/>
        </w:rPr>
      </w:pPr>
      <w:r>
        <w:rPr>
          <w:rFonts w:ascii="Calibri" w:eastAsia="Calibri" w:hAnsi="Calibri" w:cs="Calibri"/>
          <w:sz w:val="20"/>
          <w:szCs w:val="20"/>
        </w:rPr>
        <w:t xml:space="preserve">  </w:t>
      </w:r>
    </w:p>
    <w:p w14:paraId="00000011" w14:textId="77777777" w:rsidR="001F1B67" w:rsidRDefault="009E5429">
      <w:pPr>
        <w:tabs>
          <w:tab w:val="left" w:pos="2268"/>
        </w:tabs>
        <w:ind w:left="660" w:hanging="92"/>
        <w:rPr>
          <w:rFonts w:ascii="Calibri" w:eastAsia="Calibri" w:hAnsi="Calibri" w:cs="Calibri"/>
          <w:sz w:val="20"/>
          <w:szCs w:val="20"/>
        </w:rPr>
      </w:pPr>
      <w:r>
        <w:rPr>
          <w:rFonts w:ascii="Calibri" w:eastAsia="Calibri" w:hAnsi="Calibri" w:cs="Calibri"/>
          <w:sz w:val="20"/>
          <w:szCs w:val="20"/>
        </w:rPr>
        <w:t xml:space="preserve">                                         (ďalej len „Objednávateľ“)</w:t>
      </w:r>
    </w:p>
    <w:p w14:paraId="00000012" w14:textId="77777777" w:rsidR="001F1B67" w:rsidRDefault="001F1B67">
      <w:pPr>
        <w:rPr>
          <w:rFonts w:ascii="Calibri" w:eastAsia="Calibri" w:hAnsi="Calibri" w:cs="Calibri"/>
        </w:rPr>
      </w:pPr>
    </w:p>
    <w:p w14:paraId="00000013" w14:textId="77777777" w:rsidR="001F1B67" w:rsidRDefault="009E5429">
      <w:pPr>
        <w:rPr>
          <w:rFonts w:ascii="Calibri" w:eastAsia="Calibri" w:hAnsi="Calibri" w:cs="Calibri"/>
          <w:sz w:val="20"/>
          <w:szCs w:val="20"/>
        </w:rPr>
      </w:pPr>
      <w:r>
        <w:rPr>
          <w:rFonts w:ascii="Calibri" w:eastAsia="Calibri" w:hAnsi="Calibri" w:cs="Calibri"/>
          <w:b/>
        </w:rPr>
        <w:t>1.2</w:t>
      </w:r>
      <w:r>
        <w:rPr>
          <w:rFonts w:ascii="Calibri" w:eastAsia="Calibri" w:hAnsi="Calibri" w:cs="Calibri"/>
        </w:rPr>
        <w:tab/>
      </w:r>
      <w:r>
        <w:rPr>
          <w:rFonts w:ascii="Calibri" w:eastAsia="Calibri" w:hAnsi="Calibri" w:cs="Calibri"/>
          <w:sz w:val="20"/>
          <w:szCs w:val="20"/>
        </w:rPr>
        <w:t>Zhotoviteľ</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rPr>
        <w:tab/>
      </w:r>
      <w:r>
        <w:rPr>
          <w:rFonts w:ascii="Calibri" w:eastAsia="Calibri" w:hAnsi="Calibri" w:cs="Calibri"/>
        </w:rPr>
        <w:tab/>
      </w:r>
      <w:r>
        <w:rPr>
          <w:rFonts w:ascii="Calibri" w:eastAsia="Calibri" w:hAnsi="Calibri" w:cs="Calibri"/>
          <w:sz w:val="20"/>
          <w:szCs w:val="20"/>
        </w:rPr>
        <w:t>:</w:t>
      </w:r>
      <w:r>
        <w:rPr>
          <w:rFonts w:ascii="Calibri" w:eastAsia="Calibri" w:hAnsi="Calibri" w:cs="Calibri"/>
          <w:sz w:val="20"/>
          <w:szCs w:val="20"/>
        </w:rPr>
        <w:tab/>
      </w:r>
    </w:p>
    <w:p w14:paraId="00000014" w14:textId="77777777" w:rsidR="001F1B67" w:rsidRDefault="009E5429">
      <w:pPr>
        <w:ind w:left="0" w:firstLine="0"/>
        <w:jc w:val="left"/>
        <w:rPr>
          <w:rFonts w:ascii="Calibri" w:eastAsia="Calibri" w:hAnsi="Calibri" w:cs="Calibri"/>
          <w:sz w:val="20"/>
          <w:szCs w:val="20"/>
        </w:rPr>
      </w:pPr>
      <w:r>
        <w:rPr>
          <w:rFonts w:ascii="Calibri" w:eastAsia="Calibri" w:hAnsi="Calibri" w:cs="Calibri"/>
          <w:color w:val="000000"/>
          <w:sz w:val="20"/>
          <w:szCs w:val="20"/>
          <w:highlight w:val="white"/>
        </w:rPr>
        <w:tab/>
      </w:r>
      <w:r>
        <w:rPr>
          <w:rFonts w:ascii="Calibri" w:eastAsia="Calibri" w:hAnsi="Calibri" w:cs="Calibri"/>
          <w:color w:val="000000"/>
          <w:sz w:val="20"/>
          <w:szCs w:val="20"/>
          <w:highlight w:val="white"/>
        </w:rPr>
        <w:tab/>
      </w:r>
      <w:r>
        <w:rPr>
          <w:rFonts w:ascii="Calibri" w:eastAsia="Calibri" w:hAnsi="Calibri" w:cs="Calibri"/>
          <w:color w:val="000000"/>
          <w:sz w:val="20"/>
          <w:szCs w:val="20"/>
          <w:highlight w:val="white"/>
        </w:rPr>
        <w:tab/>
      </w:r>
      <w:r>
        <w:rPr>
          <w:rFonts w:ascii="Calibri" w:eastAsia="Calibri" w:hAnsi="Calibri" w:cs="Calibri"/>
          <w:color w:val="000000"/>
          <w:sz w:val="20"/>
          <w:szCs w:val="20"/>
          <w:highlight w:val="white"/>
        </w:rPr>
        <w:tab/>
      </w:r>
      <w:r>
        <w:rPr>
          <w:rFonts w:ascii="Calibri" w:eastAsia="Calibri" w:hAnsi="Calibri" w:cs="Calibri"/>
          <w:color w:val="000000"/>
          <w:sz w:val="20"/>
          <w:szCs w:val="20"/>
          <w:highlight w:val="white"/>
        </w:rPr>
        <w:tab/>
      </w:r>
      <w:r>
        <w:rPr>
          <w:rFonts w:ascii="Calibri" w:eastAsia="Calibri" w:hAnsi="Calibri" w:cs="Calibri"/>
          <w:color w:val="000000"/>
          <w:sz w:val="20"/>
          <w:szCs w:val="20"/>
          <w:highlight w:val="white"/>
        </w:rPr>
        <w:tab/>
      </w:r>
    </w:p>
    <w:p w14:paraId="00000015" w14:textId="77777777" w:rsidR="001F1B67" w:rsidRDefault="009E5429">
      <w:pPr>
        <w:pBdr>
          <w:top w:val="nil"/>
          <w:left w:val="nil"/>
          <w:bottom w:val="nil"/>
          <w:right w:val="nil"/>
          <w:between w:val="nil"/>
        </w:pBdr>
        <w:ind w:left="709" w:firstLine="0"/>
        <w:rPr>
          <w:rFonts w:ascii="Calibri" w:eastAsia="Calibri" w:hAnsi="Calibri" w:cs="Calibri"/>
          <w:color w:val="000000"/>
          <w:sz w:val="20"/>
          <w:szCs w:val="20"/>
        </w:rPr>
      </w:pPr>
      <w:r>
        <w:rPr>
          <w:rFonts w:ascii="Calibri" w:eastAsia="Calibri" w:hAnsi="Calibri" w:cs="Calibri"/>
          <w:color w:val="000000"/>
          <w:sz w:val="20"/>
          <w:szCs w:val="20"/>
        </w:rPr>
        <w:t>Zapísaná</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w:t>
      </w:r>
      <w:r>
        <w:rPr>
          <w:rFonts w:ascii="Calibri" w:eastAsia="Calibri" w:hAnsi="Calibri" w:cs="Calibri"/>
          <w:color w:val="000000"/>
          <w:sz w:val="20"/>
          <w:szCs w:val="20"/>
        </w:rPr>
        <w:tab/>
        <w:t>OR Okresného súdu ................., oddiel .........., vložka č.: ............</w:t>
      </w:r>
    </w:p>
    <w:p w14:paraId="00000016" w14:textId="77777777" w:rsidR="001F1B67" w:rsidRDefault="009E5429">
      <w:pPr>
        <w:pBdr>
          <w:top w:val="nil"/>
          <w:left w:val="nil"/>
          <w:bottom w:val="nil"/>
          <w:right w:val="nil"/>
          <w:between w:val="nil"/>
        </w:pBdr>
        <w:ind w:left="709" w:firstLine="0"/>
        <w:rPr>
          <w:rFonts w:ascii="Calibri" w:eastAsia="Calibri" w:hAnsi="Calibri" w:cs="Calibri"/>
          <w:color w:val="000000"/>
          <w:sz w:val="20"/>
          <w:szCs w:val="20"/>
        </w:rPr>
      </w:pPr>
      <w:r>
        <w:rPr>
          <w:rFonts w:ascii="Calibri" w:eastAsia="Calibri" w:hAnsi="Calibri" w:cs="Calibri"/>
          <w:color w:val="000000"/>
          <w:sz w:val="20"/>
          <w:szCs w:val="20"/>
        </w:rPr>
        <w:t>Štatutárny zástupca</w:t>
      </w:r>
      <w:r>
        <w:rPr>
          <w:rFonts w:ascii="Calibri" w:eastAsia="Calibri" w:hAnsi="Calibri" w:cs="Calibri"/>
          <w:color w:val="000000"/>
          <w:sz w:val="20"/>
          <w:szCs w:val="20"/>
        </w:rPr>
        <w:tab/>
        <w:t xml:space="preserve">        </w:t>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p>
    <w:p w14:paraId="00000017" w14:textId="77777777" w:rsidR="001F1B67" w:rsidRDefault="009E5429">
      <w:pPr>
        <w:widowControl w:val="0"/>
        <w:ind w:firstLine="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018" w14:textId="77777777" w:rsidR="001F1B67" w:rsidRDefault="009E5429">
      <w:pPr>
        <w:widowControl w:val="0"/>
        <w:ind w:firstLine="141"/>
        <w:rPr>
          <w:rFonts w:ascii="Calibri" w:eastAsia="Calibri" w:hAnsi="Calibri" w:cs="Calibri"/>
          <w:sz w:val="20"/>
          <w:szCs w:val="20"/>
        </w:rPr>
      </w:pPr>
      <w:r>
        <w:rPr>
          <w:rFonts w:ascii="Calibri" w:eastAsia="Calibri" w:hAnsi="Calibri" w:cs="Calibri"/>
          <w:sz w:val="20"/>
          <w:szCs w:val="20"/>
        </w:rPr>
        <w:t xml:space="preserve">Osoba oprávnená konať </w:t>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p>
    <w:p w14:paraId="00000019" w14:textId="77777777" w:rsidR="001F1B67" w:rsidRDefault="009E5429">
      <w:pPr>
        <w:widowControl w:val="0"/>
        <w:ind w:firstLine="141"/>
        <w:rPr>
          <w:rFonts w:ascii="Calibri" w:eastAsia="Calibri" w:hAnsi="Calibri" w:cs="Calibri"/>
          <w:sz w:val="20"/>
          <w:szCs w:val="20"/>
        </w:rPr>
      </w:pPr>
      <w:r>
        <w:rPr>
          <w:rFonts w:ascii="Calibri" w:eastAsia="Calibri" w:hAnsi="Calibri" w:cs="Calibri"/>
          <w:sz w:val="20"/>
          <w:szCs w:val="20"/>
        </w:rPr>
        <w:t>vo veciach obchodných</w:t>
      </w:r>
    </w:p>
    <w:p w14:paraId="0000001A" w14:textId="77777777" w:rsidR="001F1B67" w:rsidRDefault="009E5429">
      <w:pPr>
        <w:widowControl w:val="0"/>
        <w:ind w:firstLine="141"/>
        <w:rPr>
          <w:rFonts w:ascii="Calibri" w:eastAsia="Calibri" w:hAnsi="Calibri" w:cs="Calibri"/>
          <w:sz w:val="20"/>
          <w:szCs w:val="20"/>
        </w:rPr>
      </w:pPr>
      <w:r>
        <w:rPr>
          <w:rFonts w:ascii="Calibri" w:eastAsia="Calibri" w:hAnsi="Calibri" w:cs="Calibri"/>
          <w:sz w:val="20"/>
          <w:szCs w:val="20"/>
        </w:rPr>
        <w:t>Osoba oprávnená konať</w:t>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t>.........................., stavbyvedúci, tel.: .........................</w:t>
      </w:r>
    </w:p>
    <w:p w14:paraId="0000001B" w14:textId="77777777" w:rsidR="001F1B67" w:rsidRDefault="009E5429">
      <w:pPr>
        <w:widowControl w:val="0"/>
        <w:ind w:firstLine="141"/>
        <w:rPr>
          <w:rFonts w:ascii="Calibri" w:eastAsia="Calibri" w:hAnsi="Calibri" w:cs="Calibri"/>
          <w:sz w:val="20"/>
          <w:szCs w:val="20"/>
        </w:rPr>
      </w:pPr>
      <w:r>
        <w:rPr>
          <w:rFonts w:ascii="Calibri" w:eastAsia="Calibri" w:hAnsi="Calibri" w:cs="Calibri"/>
          <w:sz w:val="20"/>
          <w:szCs w:val="20"/>
        </w:rPr>
        <w:t>vo veciach technických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01C" w14:textId="77777777" w:rsidR="001F1B67" w:rsidRDefault="009E5429">
      <w:pPr>
        <w:widowControl w:val="0"/>
        <w:ind w:firstLine="141"/>
        <w:rPr>
          <w:rFonts w:ascii="Calibri" w:eastAsia="Calibri" w:hAnsi="Calibri" w:cs="Calibri"/>
          <w:sz w:val="20"/>
          <w:szCs w:val="20"/>
        </w:rPr>
      </w:pPr>
      <w:r>
        <w:rPr>
          <w:rFonts w:ascii="Calibri" w:eastAsia="Calibri" w:hAnsi="Calibri" w:cs="Calibri"/>
          <w:sz w:val="20"/>
          <w:szCs w:val="20"/>
        </w:rPr>
        <w:t>Bankové spojenie</w:t>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p>
    <w:p w14:paraId="0000001D" w14:textId="77777777" w:rsidR="001F1B67" w:rsidRDefault="009E5429">
      <w:pPr>
        <w:widowControl w:val="0"/>
        <w:ind w:firstLine="142"/>
        <w:rPr>
          <w:rFonts w:ascii="Calibri" w:eastAsia="Calibri" w:hAnsi="Calibri" w:cs="Calibri"/>
          <w:sz w:val="20"/>
          <w:szCs w:val="20"/>
        </w:rPr>
      </w:pPr>
      <w:r>
        <w:rPr>
          <w:rFonts w:ascii="Calibri" w:eastAsia="Calibri" w:hAnsi="Calibri" w:cs="Calibri"/>
          <w:sz w:val="20"/>
          <w:szCs w:val="20"/>
        </w:rPr>
        <w:t>IBAN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t xml:space="preserve"> </w:t>
      </w:r>
    </w:p>
    <w:p w14:paraId="0000001E" w14:textId="77777777" w:rsidR="001F1B67" w:rsidRDefault="009E5429">
      <w:pPr>
        <w:widowControl w:val="0"/>
        <w:ind w:left="709" w:firstLine="0"/>
        <w:rPr>
          <w:rFonts w:ascii="Calibri" w:eastAsia="Calibri" w:hAnsi="Calibri" w:cs="Calibri"/>
          <w:sz w:val="20"/>
          <w:szCs w:val="20"/>
        </w:rPr>
      </w:pPr>
      <w:r>
        <w:rPr>
          <w:rFonts w:ascii="Calibri" w:eastAsia="Calibri" w:hAnsi="Calibri" w:cs="Calibri"/>
          <w:sz w:val="20"/>
          <w:szCs w:val="20"/>
        </w:rPr>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p>
    <w:p w14:paraId="0000001F" w14:textId="77777777" w:rsidR="001F1B67" w:rsidRDefault="009E5429">
      <w:pPr>
        <w:widowControl w:val="0"/>
        <w:ind w:left="709" w:firstLine="0"/>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p>
    <w:p w14:paraId="00000020" w14:textId="77777777" w:rsidR="001F1B67" w:rsidRDefault="009E5429">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IČ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ab/>
      </w:r>
    </w:p>
    <w:p w14:paraId="00000021" w14:textId="77777777" w:rsidR="001F1B67" w:rsidRDefault="009E5429">
      <w:pPr>
        <w:keepNext/>
        <w:pBdr>
          <w:top w:val="nil"/>
          <w:left w:val="nil"/>
          <w:bottom w:val="nil"/>
          <w:right w:val="nil"/>
          <w:between w:val="nil"/>
        </w:pBdr>
        <w:spacing w:before="240" w:after="240"/>
        <w:ind w:left="2124" w:firstLine="0"/>
        <w:rPr>
          <w:color w:val="000000"/>
        </w:rPr>
      </w:pPr>
      <w:r>
        <w:rPr>
          <w:rFonts w:ascii="Calibri" w:eastAsia="Calibri" w:hAnsi="Calibri" w:cs="Calibri"/>
          <w:color w:val="000000"/>
          <w:sz w:val="20"/>
          <w:szCs w:val="20"/>
        </w:rPr>
        <w:t xml:space="preserve">      (ďalej len „Zhotoviteľ“)</w:t>
      </w:r>
    </w:p>
    <w:p w14:paraId="00000022" w14:textId="77777777" w:rsidR="001F1B67" w:rsidRPr="00966DEC" w:rsidRDefault="009E5429">
      <w:pPr>
        <w:keepNext/>
        <w:pBdr>
          <w:top w:val="nil"/>
          <w:left w:val="nil"/>
          <w:bottom w:val="nil"/>
          <w:right w:val="nil"/>
          <w:between w:val="nil"/>
        </w:pBdr>
        <w:ind w:left="0" w:firstLine="0"/>
        <w:jc w:val="center"/>
        <w:rPr>
          <w:b/>
          <w:color w:val="000000"/>
          <w:u w:val="single"/>
        </w:rPr>
      </w:pPr>
      <w:r w:rsidRPr="00966DEC">
        <w:rPr>
          <w:rFonts w:ascii="Calibri" w:eastAsia="Calibri" w:hAnsi="Calibri" w:cs="Calibri"/>
          <w:b/>
          <w:color w:val="000000"/>
          <w:u w:val="single"/>
        </w:rPr>
        <w:t>Čl. 2. Predmet zmluvy</w:t>
      </w:r>
    </w:p>
    <w:p w14:paraId="00000023" w14:textId="77777777" w:rsidR="001F1B67" w:rsidRPr="00966DEC" w:rsidRDefault="001F1B67">
      <w:pPr>
        <w:pBdr>
          <w:top w:val="nil"/>
          <w:left w:val="nil"/>
          <w:bottom w:val="nil"/>
          <w:right w:val="nil"/>
          <w:between w:val="nil"/>
        </w:pBdr>
        <w:spacing w:before="120"/>
        <w:rPr>
          <w:color w:val="000000"/>
          <w:sz w:val="20"/>
          <w:szCs w:val="20"/>
        </w:rPr>
      </w:pPr>
    </w:p>
    <w:p w14:paraId="00000024" w14:textId="5E2D9D58" w:rsidR="001F1B67" w:rsidRPr="00966DEC" w:rsidRDefault="009E5429" w:rsidP="00B75C1F">
      <w:pPr>
        <w:numPr>
          <w:ilvl w:val="1"/>
          <w:numId w:val="4"/>
        </w:numPr>
        <w:pBdr>
          <w:top w:val="nil"/>
          <w:left w:val="nil"/>
          <w:bottom w:val="nil"/>
          <w:right w:val="nil"/>
          <w:between w:val="nil"/>
        </w:pBdr>
        <w:rPr>
          <w:rFonts w:ascii="Calibri" w:eastAsia="Calibri" w:hAnsi="Calibri" w:cs="Calibri"/>
          <w:color w:val="000000"/>
          <w:sz w:val="20"/>
          <w:szCs w:val="20"/>
        </w:rPr>
      </w:pPr>
      <w:r w:rsidRPr="00966DEC">
        <w:rPr>
          <w:rFonts w:ascii="Calibri" w:eastAsia="Calibri" w:hAnsi="Calibri" w:cs="Calibri"/>
          <w:color w:val="000000"/>
          <w:sz w:val="20"/>
          <w:szCs w:val="20"/>
        </w:rPr>
        <w:t>Predmetom tejto zmluvy je záväzok zhotoviteľa vykonať pre objednávateľa dielo</w:t>
      </w:r>
      <w:r w:rsidR="00672336">
        <w:rPr>
          <w:rFonts w:ascii="Calibri" w:eastAsia="Calibri" w:hAnsi="Calibri" w:cs="Calibri"/>
          <w:color w:val="000000"/>
          <w:sz w:val="20"/>
          <w:szCs w:val="20"/>
        </w:rPr>
        <w:t xml:space="preserve"> ako výsledok obchodnej verejnej súťaže </w:t>
      </w:r>
      <w:r w:rsidRPr="00966DEC">
        <w:rPr>
          <w:rFonts w:ascii="Calibri" w:eastAsia="Calibri" w:hAnsi="Calibri" w:cs="Calibri"/>
          <w:b/>
          <w:color w:val="000000"/>
          <w:sz w:val="20"/>
          <w:szCs w:val="20"/>
        </w:rPr>
        <w:t xml:space="preserve"> „</w:t>
      </w:r>
      <w:r w:rsidR="00966DEC" w:rsidRPr="00966DEC">
        <w:rPr>
          <w:rFonts w:ascii="Calibri" w:eastAsia="Calibri" w:hAnsi="Calibri" w:cs="Calibri"/>
          <w:b/>
          <w:color w:val="000000"/>
          <w:sz w:val="20"/>
          <w:szCs w:val="20"/>
        </w:rPr>
        <w:t>Vybudovanie zázemia pre športovcov – Športový areál – RSC HA BB</w:t>
      </w:r>
      <w:r w:rsidRPr="00966DEC">
        <w:rPr>
          <w:rFonts w:ascii="Calibri" w:eastAsia="Calibri" w:hAnsi="Calibri" w:cs="Calibri"/>
          <w:b/>
          <w:color w:val="000000"/>
          <w:sz w:val="20"/>
          <w:szCs w:val="20"/>
        </w:rPr>
        <w:t>“</w:t>
      </w:r>
      <w:r w:rsidRPr="00966DEC">
        <w:rPr>
          <w:rFonts w:ascii="Calibri" w:eastAsia="Calibri" w:hAnsi="Calibri" w:cs="Calibri"/>
          <w:color w:val="000000"/>
          <w:sz w:val="20"/>
          <w:szCs w:val="20"/>
        </w:rPr>
        <w:t xml:space="preserve">  (ďalej len „stavba</w:t>
      </w:r>
      <w:r w:rsidR="00672336">
        <w:rPr>
          <w:rFonts w:ascii="Calibri" w:eastAsia="Calibri" w:hAnsi="Calibri" w:cs="Calibri"/>
          <w:color w:val="000000"/>
          <w:sz w:val="20"/>
          <w:szCs w:val="20"/>
        </w:rPr>
        <w:t>)</w:t>
      </w:r>
      <w:r w:rsidRPr="00966DEC">
        <w:rPr>
          <w:rFonts w:ascii="Calibri" w:eastAsia="Calibri" w:hAnsi="Calibri" w:cs="Calibri"/>
          <w:color w:val="000000"/>
          <w:sz w:val="20"/>
          <w:szCs w:val="20"/>
        </w:rPr>
        <w:t>, v rozsahu podľa projektovej dokumentácie a</w:t>
      </w:r>
      <w:r>
        <w:rPr>
          <w:rFonts w:ascii="Calibri" w:eastAsia="Calibri" w:hAnsi="Calibri" w:cs="Calibri"/>
          <w:color w:val="000000"/>
          <w:sz w:val="20"/>
          <w:szCs w:val="20"/>
        </w:rPr>
        <w:t> </w:t>
      </w:r>
      <w:r w:rsidRPr="00966DEC">
        <w:rPr>
          <w:rFonts w:ascii="Calibri" w:eastAsia="Calibri" w:hAnsi="Calibri" w:cs="Calibri"/>
          <w:color w:val="000000"/>
          <w:sz w:val="20"/>
          <w:szCs w:val="20"/>
        </w:rPr>
        <w:t>rozpočtu</w:t>
      </w:r>
      <w:r>
        <w:rPr>
          <w:rFonts w:ascii="Calibri" w:eastAsia="Calibri" w:hAnsi="Calibri" w:cs="Calibri"/>
          <w:color w:val="000000"/>
          <w:sz w:val="20"/>
          <w:szCs w:val="20"/>
        </w:rPr>
        <w:t xml:space="preserve"> (ďalej len „rozpočet“)</w:t>
      </w:r>
      <w:r w:rsidRPr="00966DEC">
        <w:rPr>
          <w:rFonts w:ascii="Calibri" w:eastAsia="Calibri" w:hAnsi="Calibri" w:cs="Calibri"/>
          <w:color w:val="000000"/>
          <w:sz w:val="20"/>
          <w:szCs w:val="20"/>
        </w:rPr>
        <w:t xml:space="preserve">, ktorý tvorí prílohu tejto zmluvy </w:t>
      </w:r>
      <w:r w:rsidRPr="00966DEC">
        <w:rPr>
          <w:rFonts w:ascii="Calibri" w:eastAsia="Calibri" w:hAnsi="Calibri" w:cs="Calibri"/>
          <w:color w:val="000000"/>
          <w:sz w:val="20"/>
          <w:szCs w:val="20"/>
        </w:rPr>
        <w:t>a dodať všetky s tým súvisiace doklady týkajúce sa najmä realizácie diela a jeho kvality, predovšetkým doklady potrebné k úspešnému priebehu kolaudačného konania stavby a k odovzdaniu stavby investorovi uvedenému v odseku 2.2 tohto článku.</w:t>
      </w:r>
      <w:r w:rsidR="00D220AB" w:rsidRPr="00966DEC">
        <w:rPr>
          <w:rFonts w:ascii="Calibri" w:eastAsia="Calibri" w:hAnsi="Calibri" w:cs="Calibri"/>
          <w:color w:val="000000"/>
          <w:sz w:val="20"/>
          <w:szCs w:val="20"/>
        </w:rPr>
        <w:t xml:space="preserve"> Investorom</w:t>
      </w:r>
      <w:r w:rsidR="00EA6935" w:rsidRPr="00966DEC">
        <w:rPr>
          <w:rFonts w:ascii="Calibri" w:eastAsia="Calibri" w:hAnsi="Calibri" w:cs="Calibri"/>
          <w:color w:val="000000"/>
          <w:sz w:val="20"/>
          <w:szCs w:val="20"/>
        </w:rPr>
        <w:t xml:space="preserve"> je</w:t>
      </w:r>
      <w:r w:rsidR="00D220AB" w:rsidRPr="00966DEC">
        <w:rPr>
          <w:rFonts w:ascii="Calibri" w:eastAsia="Calibri" w:hAnsi="Calibri" w:cs="Calibri"/>
          <w:color w:val="000000"/>
          <w:sz w:val="20"/>
          <w:szCs w:val="20"/>
        </w:rPr>
        <w:t xml:space="preserve"> Fond na podporu Športu, IČO:</w:t>
      </w:r>
      <w:r w:rsidR="008B16BE" w:rsidRPr="00966DEC">
        <w:t xml:space="preserve"> </w:t>
      </w:r>
      <w:r w:rsidR="008B16BE" w:rsidRPr="00966DEC">
        <w:rPr>
          <w:rFonts w:ascii="Calibri" w:eastAsia="Calibri" w:hAnsi="Calibri" w:cs="Calibri"/>
          <w:color w:val="000000"/>
          <w:sz w:val="20"/>
          <w:szCs w:val="20"/>
        </w:rPr>
        <w:t>52846059</w:t>
      </w:r>
      <w:r w:rsidR="00D220AB" w:rsidRPr="00966DEC">
        <w:rPr>
          <w:rFonts w:ascii="Calibri" w:eastAsia="Calibri" w:hAnsi="Calibri" w:cs="Calibri"/>
          <w:color w:val="000000"/>
          <w:sz w:val="20"/>
          <w:szCs w:val="20"/>
        </w:rPr>
        <w:t xml:space="preserve"> so sídlom: </w:t>
      </w:r>
      <w:r w:rsidR="00EA6935" w:rsidRPr="00966DEC">
        <w:rPr>
          <w:rFonts w:ascii="Calibri" w:eastAsia="Calibri" w:hAnsi="Calibri" w:cs="Calibri"/>
          <w:color w:val="000000"/>
          <w:sz w:val="20"/>
          <w:szCs w:val="20"/>
        </w:rPr>
        <w:t xml:space="preserve">Príkopova 3255/6 83103 Bratislava - mestská časť Nové Mesto, ktorý </w:t>
      </w:r>
      <w:r w:rsidR="0034222B" w:rsidRPr="00966DEC">
        <w:rPr>
          <w:rFonts w:ascii="Calibri" w:eastAsia="Calibri" w:hAnsi="Calibri" w:cs="Calibri"/>
          <w:color w:val="000000"/>
          <w:sz w:val="20"/>
          <w:szCs w:val="20"/>
        </w:rPr>
        <w:t>bude na základe kladného rozhodnutia o</w:t>
      </w:r>
      <w:r w:rsidR="00B75C1F" w:rsidRPr="00966DEC">
        <w:rPr>
          <w:rFonts w:ascii="Calibri" w:eastAsia="Calibri" w:hAnsi="Calibri" w:cs="Calibri"/>
          <w:color w:val="000000"/>
          <w:sz w:val="20"/>
          <w:szCs w:val="20"/>
        </w:rPr>
        <w:t xml:space="preserve"> podanej </w:t>
      </w:r>
      <w:r w:rsidR="0034222B" w:rsidRPr="00966DEC">
        <w:rPr>
          <w:rFonts w:ascii="Calibri" w:eastAsia="Calibri" w:hAnsi="Calibri" w:cs="Calibri"/>
          <w:color w:val="000000"/>
          <w:sz w:val="20"/>
          <w:szCs w:val="20"/>
        </w:rPr>
        <w:t xml:space="preserve">žiadosti </w:t>
      </w:r>
      <w:r w:rsidR="00116C6B" w:rsidRPr="00966DEC">
        <w:rPr>
          <w:rFonts w:ascii="Calibri" w:eastAsia="Calibri" w:hAnsi="Calibri" w:cs="Calibri"/>
          <w:color w:val="000000"/>
          <w:sz w:val="20"/>
          <w:szCs w:val="20"/>
        </w:rPr>
        <w:t>O</w:t>
      </w:r>
      <w:r w:rsidR="0034222B" w:rsidRPr="00966DEC">
        <w:rPr>
          <w:rFonts w:ascii="Calibri" w:eastAsia="Calibri" w:hAnsi="Calibri" w:cs="Calibri"/>
          <w:color w:val="000000"/>
          <w:sz w:val="20"/>
          <w:szCs w:val="20"/>
        </w:rPr>
        <w:t xml:space="preserve">bjednávateľa v rámci výzvy č. </w:t>
      </w:r>
      <w:r w:rsidR="00290C6F" w:rsidRPr="00966DEC">
        <w:rPr>
          <w:rFonts w:ascii="Calibri" w:eastAsia="Calibri" w:hAnsi="Calibri" w:cs="Calibri"/>
          <w:color w:val="000000"/>
          <w:sz w:val="20"/>
          <w:szCs w:val="20"/>
        </w:rPr>
        <w:t>2023/001 ,</w:t>
      </w:r>
      <w:r w:rsidR="0034222B" w:rsidRPr="00966DEC">
        <w:rPr>
          <w:rFonts w:ascii="Calibri" w:eastAsia="Calibri" w:hAnsi="Calibri" w:cs="Calibri"/>
          <w:color w:val="000000"/>
          <w:sz w:val="20"/>
          <w:szCs w:val="20"/>
        </w:rPr>
        <w:t xml:space="preserve">s názvom: </w:t>
      </w:r>
      <w:r w:rsidR="00116C6B" w:rsidRPr="00966DEC">
        <w:rPr>
          <w:rFonts w:ascii="Calibri" w:eastAsia="Calibri" w:hAnsi="Calibri" w:cs="Calibri"/>
          <w:color w:val="000000"/>
          <w:sz w:val="20"/>
          <w:szCs w:val="20"/>
        </w:rPr>
        <w:t xml:space="preserve">Výzva </w:t>
      </w:r>
      <w:r w:rsidR="00B75C1F" w:rsidRPr="00966DEC">
        <w:rPr>
          <w:rFonts w:ascii="Calibri" w:eastAsia="Calibri" w:hAnsi="Calibri" w:cs="Calibri"/>
          <w:color w:val="000000"/>
          <w:sz w:val="20"/>
          <w:szCs w:val="20"/>
        </w:rPr>
        <w:t>predkladanie žiadostí o poskytnutie príspevku v rámci programu „Výstavba, rekonštrukcia a modernizácia športovej infraštruktúry v znení dodatku č.1</w:t>
      </w:r>
      <w:r w:rsidR="00116C6B" w:rsidRPr="00966DEC">
        <w:rPr>
          <w:rFonts w:ascii="Calibri" w:eastAsia="Calibri" w:hAnsi="Calibri" w:cs="Calibri"/>
          <w:color w:val="000000"/>
          <w:sz w:val="20"/>
          <w:szCs w:val="20"/>
        </w:rPr>
        <w:t>,</w:t>
      </w:r>
      <w:r w:rsidR="00290C6F" w:rsidRPr="00966DEC">
        <w:rPr>
          <w:rFonts w:ascii="Calibri" w:eastAsia="Calibri" w:hAnsi="Calibri" w:cs="Calibri"/>
          <w:color w:val="000000"/>
          <w:sz w:val="20"/>
          <w:szCs w:val="20"/>
        </w:rPr>
        <w:t xml:space="preserve"> spolufinancovať predmet projektu. </w:t>
      </w:r>
    </w:p>
    <w:p w14:paraId="00000025" w14:textId="77777777" w:rsidR="001F1B67" w:rsidRDefault="001F1B67">
      <w:pPr>
        <w:pBdr>
          <w:top w:val="nil"/>
          <w:left w:val="nil"/>
          <w:bottom w:val="nil"/>
          <w:right w:val="nil"/>
          <w:between w:val="nil"/>
        </w:pBdr>
        <w:ind w:left="0" w:firstLine="0"/>
        <w:rPr>
          <w:rFonts w:ascii="Calibri" w:eastAsia="Calibri" w:hAnsi="Calibri" w:cs="Calibri"/>
          <w:b/>
          <w:color w:val="000000"/>
          <w:sz w:val="20"/>
          <w:szCs w:val="20"/>
        </w:rPr>
      </w:pPr>
    </w:p>
    <w:p w14:paraId="00000026" w14:textId="4A770CAF" w:rsidR="001F1B67" w:rsidRDefault="009E5429">
      <w:pPr>
        <w:numPr>
          <w:ilvl w:val="1"/>
          <w:numId w:val="4"/>
        </w:numPr>
        <w:pBdr>
          <w:top w:val="nil"/>
          <w:left w:val="nil"/>
          <w:bottom w:val="nil"/>
          <w:right w:val="nil"/>
          <w:between w:val="nil"/>
        </w:pBdr>
        <w:rPr>
          <w:color w:val="000000"/>
          <w:sz w:val="20"/>
          <w:szCs w:val="20"/>
        </w:rPr>
      </w:pPr>
      <w:r>
        <w:rPr>
          <w:rFonts w:ascii="Calibri" w:eastAsia="Calibri" w:hAnsi="Calibri" w:cs="Calibri"/>
          <w:color w:val="000000"/>
          <w:sz w:val="20"/>
          <w:szCs w:val="20"/>
        </w:rPr>
        <w:t>Zhotoviteľ zrealizuje práce nad rámec rozsahu diela vymedzeného projektovou dokumentáciou</w:t>
      </w:r>
      <w:r>
        <w:rPr>
          <w:rFonts w:ascii="Calibri" w:eastAsia="Calibri" w:hAnsi="Calibri" w:cs="Calibri"/>
          <w:b/>
          <w:i/>
          <w:color w:val="000000"/>
          <w:sz w:val="20"/>
          <w:szCs w:val="20"/>
        </w:rPr>
        <w:t xml:space="preserve"> </w:t>
      </w:r>
      <w:r>
        <w:rPr>
          <w:rFonts w:ascii="Calibri" w:eastAsia="Calibri" w:hAnsi="Calibri" w:cs="Calibri"/>
          <w:color w:val="000000"/>
          <w:sz w:val="20"/>
          <w:szCs w:val="20"/>
        </w:rPr>
        <w:t>a Rozpočtom (ďalej i „naviac práce“) iba na základe predchádzajúceho písomného dodatku</w:t>
      </w:r>
      <w:r w:rsidR="009762FE">
        <w:rPr>
          <w:rFonts w:ascii="Calibri" w:eastAsia="Calibri" w:hAnsi="Calibri" w:cs="Calibri"/>
          <w:color w:val="000000"/>
          <w:sz w:val="20"/>
          <w:szCs w:val="20"/>
        </w:rPr>
        <w:t xml:space="preserve"> a súhlasu</w:t>
      </w:r>
      <w:r>
        <w:rPr>
          <w:rFonts w:ascii="Calibri" w:eastAsia="Calibri" w:hAnsi="Calibri" w:cs="Calibri"/>
          <w:color w:val="000000"/>
          <w:sz w:val="20"/>
          <w:szCs w:val="20"/>
        </w:rPr>
        <w:t xml:space="preserve"> </w:t>
      </w:r>
      <w:r w:rsidR="00A271DB">
        <w:rPr>
          <w:rFonts w:ascii="Calibri" w:eastAsia="Calibri" w:hAnsi="Calibri" w:cs="Calibri"/>
          <w:color w:val="000000"/>
          <w:sz w:val="20"/>
          <w:szCs w:val="20"/>
        </w:rPr>
        <w:t>Objednávateľ</w:t>
      </w:r>
      <w:r w:rsidR="0012093B">
        <w:rPr>
          <w:rFonts w:ascii="Calibri" w:eastAsia="Calibri" w:hAnsi="Calibri" w:cs="Calibri"/>
          <w:color w:val="000000"/>
          <w:sz w:val="20"/>
          <w:szCs w:val="20"/>
        </w:rPr>
        <w:t>a</w:t>
      </w:r>
      <w:r>
        <w:rPr>
          <w:rFonts w:ascii="Calibri" w:eastAsia="Calibri" w:hAnsi="Calibri" w:cs="Calibri"/>
          <w:color w:val="000000"/>
          <w:sz w:val="20"/>
          <w:szCs w:val="20"/>
        </w:rPr>
        <w:t>. Za naviac práce sa nepovažujú práce, ktoré sú potrebné na vykonanie diela v dohodnutom rozsahu a kvalite, ak potrebu ich vykonania zhotoviteľ mohol v čase podpisu tejto zmluvy predvídať. Cenu naviac prác, ktoré zhotoviteľ vykoná bez vopred podpísaného dodatku k tejto zmluve alebo odchylne od dohodnutého rozsahu diela, objednávateľ nie je povinný zaplatiť. Tieto naviac práce je zhotoviteľ povinný odstrániť v dohodnutej, inak primeranej lehote. Po márnom uplynutí tejto lehoty je objednávateľ oprávnený dať o</w:t>
      </w:r>
      <w:r>
        <w:rPr>
          <w:rFonts w:ascii="Calibri" w:eastAsia="Calibri" w:hAnsi="Calibri" w:cs="Calibri"/>
          <w:color w:val="000000"/>
          <w:sz w:val="20"/>
          <w:szCs w:val="20"/>
        </w:rPr>
        <w:t>dstrániť tieto naviac práce na náklady zhotoviteľa.</w:t>
      </w:r>
      <w:r>
        <w:rPr>
          <w:rFonts w:ascii="Calibri" w:eastAsia="Calibri" w:hAnsi="Calibri" w:cs="Calibri"/>
          <w:color w:val="000000"/>
          <w:sz w:val="20"/>
          <w:szCs w:val="20"/>
        </w:rPr>
        <w:tab/>
      </w:r>
    </w:p>
    <w:p w14:paraId="00000027" w14:textId="77777777" w:rsidR="001F1B67" w:rsidRDefault="001F1B67">
      <w:pPr>
        <w:pBdr>
          <w:top w:val="nil"/>
          <w:left w:val="nil"/>
          <w:bottom w:val="nil"/>
          <w:right w:val="nil"/>
          <w:between w:val="nil"/>
        </w:pBdr>
        <w:ind w:left="0" w:firstLine="0"/>
        <w:rPr>
          <w:color w:val="000000"/>
          <w:sz w:val="20"/>
          <w:szCs w:val="20"/>
        </w:rPr>
      </w:pPr>
    </w:p>
    <w:p w14:paraId="00000028" w14:textId="77777777" w:rsidR="001F1B67" w:rsidRDefault="009E5429">
      <w:pPr>
        <w:numPr>
          <w:ilvl w:val="1"/>
          <w:numId w:val="4"/>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Zhotoviteľ sa zaväzuje zhotoviť pre objednávateľa </w:t>
      </w:r>
      <w:r>
        <w:rPr>
          <w:rFonts w:ascii="Calibri" w:eastAsia="Calibri" w:hAnsi="Calibri" w:cs="Calibri"/>
          <w:color w:val="000000"/>
          <w:sz w:val="20"/>
          <w:szCs w:val="20"/>
          <w:highlight w:val="white"/>
        </w:rPr>
        <w:t xml:space="preserve">dielo s odbornou starostlivosťou </w:t>
      </w:r>
      <w:r>
        <w:rPr>
          <w:rFonts w:ascii="Calibri" w:eastAsia="Calibri" w:hAnsi="Calibri" w:cs="Calibri"/>
          <w:color w:val="000000"/>
          <w:sz w:val="20"/>
          <w:szCs w:val="20"/>
        </w:rPr>
        <w:t xml:space="preserve">podľa podmienok dohodnutých v tejto zmluve, na svoje náklady, vo vlastnom mene, na svoje nebezpečenstvo, riadne, včas, bez </w:t>
      </w:r>
      <w:r>
        <w:rPr>
          <w:rFonts w:ascii="Calibri" w:eastAsia="Calibri" w:hAnsi="Calibri" w:cs="Calibri"/>
          <w:color w:val="000000"/>
          <w:sz w:val="20"/>
          <w:szCs w:val="20"/>
        </w:rPr>
        <w:lastRenderedPageBreak/>
        <w:t>vád a nedorobkov, a odovzdať zhotovené dielo objednávateľovi v zodpovedajúcej kvalite. Objednávateľ sa zaväzuje dielo zhotovené v súlade s touto zmluvou prevziať a zaplatiť za dielo dohodnutú cenu podľa podmienok dohodnutých v tejto zmluve.</w:t>
      </w:r>
    </w:p>
    <w:p w14:paraId="00000029" w14:textId="77777777" w:rsidR="001F1B67" w:rsidRDefault="001F1B67">
      <w:pPr>
        <w:pBdr>
          <w:top w:val="nil"/>
          <w:left w:val="nil"/>
          <w:bottom w:val="nil"/>
          <w:right w:val="nil"/>
          <w:between w:val="nil"/>
        </w:pBdr>
        <w:ind w:left="0" w:firstLine="0"/>
        <w:rPr>
          <w:color w:val="000000"/>
          <w:sz w:val="20"/>
          <w:szCs w:val="20"/>
        </w:rPr>
      </w:pPr>
    </w:p>
    <w:p w14:paraId="0000002A" w14:textId="77777777" w:rsidR="001F1B67" w:rsidRDefault="009E5429">
      <w:pPr>
        <w:numPr>
          <w:ilvl w:val="1"/>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Dielo zhotoviteľ zrealizuje podľa </w:t>
      </w:r>
      <w:r>
        <w:rPr>
          <w:rFonts w:ascii="Calibri" w:eastAsia="Calibri" w:hAnsi="Calibri" w:cs="Calibri"/>
          <w:color w:val="000000"/>
          <w:sz w:val="20"/>
          <w:szCs w:val="20"/>
        </w:rPr>
        <w:t>projektovej dokumentácie, Rozpočtu, pokynov objednávateľa, podmienok tejto zmluvy, v súlade s technologickými postupmi stanovenými výrobcami pre zabudovanie a inštaláciu výrobkov, zabudovaných materiálov, prvkov a technologických zariadení, ktoré zhotoviteľ použije na diele, v súlade s požiadavkami a podmienkami vyplývajúcimi zo stavebných a iných úradných povolení týkajúcich sa diela, v súlade s platnými technickými normami, platnými všeobecne záväznými právnymi predpismi, ako i s požiarnymi a bezpečnostný</w:t>
      </w:r>
      <w:r>
        <w:rPr>
          <w:rFonts w:ascii="Calibri" w:eastAsia="Calibri" w:hAnsi="Calibri" w:cs="Calibri"/>
          <w:color w:val="000000"/>
          <w:sz w:val="20"/>
          <w:szCs w:val="20"/>
        </w:rPr>
        <w:t>mi predpismi.</w:t>
      </w:r>
      <w:r>
        <w:rPr>
          <w:color w:val="000000"/>
          <w:sz w:val="20"/>
          <w:szCs w:val="20"/>
        </w:rPr>
        <w:t xml:space="preserve"> </w:t>
      </w:r>
      <w:r>
        <w:rPr>
          <w:rFonts w:ascii="Calibri" w:eastAsia="Calibri" w:hAnsi="Calibri" w:cs="Calibri"/>
          <w:color w:val="000000"/>
          <w:sz w:val="20"/>
          <w:szCs w:val="20"/>
        </w:rPr>
        <w:t>Zhotoviteľ sa zaväzuje bez súhlasu objednávateľa nekomunikovať so zhotoviteľom projektovej dokumentácie – projektantom.</w:t>
      </w:r>
    </w:p>
    <w:p w14:paraId="0000002B" w14:textId="77777777" w:rsidR="001F1B67" w:rsidRDefault="001F1B67">
      <w:pPr>
        <w:pBdr>
          <w:top w:val="nil"/>
          <w:left w:val="nil"/>
          <w:bottom w:val="nil"/>
          <w:right w:val="nil"/>
          <w:between w:val="nil"/>
        </w:pBdr>
        <w:ind w:left="0" w:firstLine="0"/>
        <w:rPr>
          <w:color w:val="000000"/>
          <w:sz w:val="20"/>
          <w:szCs w:val="20"/>
        </w:rPr>
      </w:pPr>
    </w:p>
    <w:p w14:paraId="0000002C"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2.5</w:t>
      </w:r>
      <w:r>
        <w:rPr>
          <w:rFonts w:ascii="Calibri" w:eastAsia="Calibri" w:hAnsi="Calibri" w:cs="Calibri"/>
          <w:color w:val="000000"/>
          <w:sz w:val="20"/>
          <w:szCs w:val="20"/>
        </w:rPr>
        <w:tab/>
        <w:t xml:space="preserve">Zhotoviteľ potvrdzuje, že sa v plnom rozsahu oboznámil s projektovou dokumentáciou v rozsahu vyhotovenom ku dňu podpisu tejto zmluvy, s rozsahom a povahou diela, sú mu známe technické, kvalitatívne a iné podmienky potrebné k realizácii diela a disponuje takými kapacitami a odbornými znalosťami, ktoré sú na kvalitné a riadne vykonanie diela potrebné. </w:t>
      </w:r>
    </w:p>
    <w:p w14:paraId="0000002D" w14:textId="77777777" w:rsidR="001F1B67" w:rsidRDefault="001F1B67">
      <w:pPr>
        <w:pBdr>
          <w:top w:val="nil"/>
          <w:left w:val="nil"/>
          <w:bottom w:val="nil"/>
          <w:right w:val="nil"/>
          <w:between w:val="nil"/>
        </w:pBdr>
        <w:rPr>
          <w:color w:val="000000"/>
          <w:sz w:val="20"/>
          <w:szCs w:val="20"/>
        </w:rPr>
      </w:pPr>
    </w:p>
    <w:p w14:paraId="0000002E" w14:textId="77777777"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2.6</w:t>
      </w:r>
      <w:r>
        <w:rPr>
          <w:rFonts w:ascii="Calibri" w:eastAsia="Calibri" w:hAnsi="Calibri" w:cs="Calibri"/>
          <w:color w:val="000000"/>
          <w:sz w:val="20"/>
          <w:szCs w:val="20"/>
        </w:rPr>
        <w:tab/>
        <w:t>Zhotoviteľ vyhlasuje, že podklady prevzaté od objednávateľa za účelom realizácie diela (najmä projektová dokumentácia) nemajú zjavné chyby, ktoré mohol s náležitou odbornou starostlivosťou odhaliť a ktoré by mohli ohroziť riadnu a včasnú realizáciu diela. Zhotoviteľ vyhlasuje, že sa pred uzavretím tejto zmluvy riadne oboznámil so staveniskom, s pomermi na stavenisku vrátane klimatických, s dopravnou dostupnosťou staveniska, a vyhlasuje, že stav staveniska umožňuje riadnu a včasnú realizáciu diela podľa pro</w:t>
      </w:r>
      <w:r>
        <w:rPr>
          <w:rFonts w:ascii="Calibri" w:eastAsia="Calibri" w:hAnsi="Calibri" w:cs="Calibri"/>
          <w:color w:val="000000"/>
          <w:sz w:val="20"/>
          <w:szCs w:val="20"/>
        </w:rPr>
        <w:t>jektovej dokumentácie a že má úplné informácie o stavenisku potrebné k riadnemu zhotovovaniu diela. Zhotoviteľovi nie sú známe nedostatky staveniska, ktoré mohol s náležitou odbornou starostlivosťou odhaliť a ktoré by mohli ohroziť riadnu a včasnú realizáciu diela. Ak sa ukáže, že podklady prevzaté od objednávateľa alebo stavenisko majú chyby, resp. nedostatky, ktoré mohol  zhotoviteľ s náležitou odbornou starostlivosťou odhaliť do podpisu tejto zmluvy a ktoré by mohli ohroziť riadnu a včasnú realizáciu die</w:t>
      </w:r>
      <w:r>
        <w:rPr>
          <w:rFonts w:ascii="Calibri" w:eastAsia="Calibri" w:hAnsi="Calibri" w:cs="Calibri"/>
          <w:color w:val="000000"/>
          <w:sz w:val="20"/>
          <w:szCs w:val="20"/>
        </w:rPr>
        <w:t xml:space="preserve">la, nie je zhotoviteľ oprávnený z dôvodu existencie týchto chýb alebo nedostatkov požadovať zvýšenie ceny diela alebo oddialenie termínov realizácie diela (najmä termínu ukončenia diela). </w:t>
      </w:r>
    </w:p>
    <w:p w14:paraId="0000002F" w14:textId="77777777" w:rsidR="001F1B67" w:rsidRDefault="001F1B67">
      <w:pPr>
        <w:pBdr>
          <w:top w:val="nil"/>
          <w:left w:val="nil"/>
          <w:bottom w:val="nil"/>
          <w:right w:val="nil"/>
          <w:between w:val="nil"/>
        </w:pBdr>
        <w:rPr>
          <w:rFonts w:ascii="Calibri" w:eastAsia="Calibri" w:hAnsi="Calibri" w:cs="Calibri"/>
          <w:color w:val="000000"/>
          <w:sz w:val="20"/>
          <w:szCs w:val="20"/>
        </w:rPr>
      </w:pPr>
    </w:p>
    <w:p w14:paraId="00000030" w14:textId="4B207D0E"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t xml:space="preserve">Čl. 3. Čas </w:t>
      </w:r>
      <w:r w:rsidR="00925ACE">
        <w:rPr>
          <w:rFonts w:ascii="Calibri" w:eastAsia="Calibri" w:hAnsi="Calibri" w:cs="Calibri"/>
          <w:b/>
          <w:color w:val="000000"/>
          <w:u w:val="single"/>
        </w:rPr>
        <w:t xml:space="preserve">a miesto </w:t>
      </w:r>
      <w:r>
        <w:rPr>
          <w:rFonts w:ascii="Calibri" w:eastAsia="Calibri" w:hAnsi="Calibri" w:cs="Calibri"/>
          <w:b/>
          <w:color w:val="000000"/>
          <w:u w:val="single"/>
        </w:rPr>
        <w:t>plnenia predmetu zmluvy</w:t>
      </w:r>
    </w:p>
    <w:p w14:paraId="00000031" w14:textId="77777777" w:rsidR="001F1B67" w:rsidRDefault="001F1B67">
      <w:pPr>
        <w:pBdr>
          <w:top w:val="nil"/>
          <w:left w:val="nil"/>
          <w:bottom w:val="nil"/>
          <w:right w:val="nil"/>
          <w:between w:val="nil"/>
        </w:pBdr>
        <w:spacing w:before="120"/>
        <w:rPr>
          <w:color w:val="000000"/>
          <w:sz w:val="20"/>
          <w:szCs w:val="20"/>
        </w:rPr>
      </w:pPr>
    </w:p>
    <w:p w14:paraId="00000032" w14:textId="77777777" w:rsidR="001F1B67" w:rsidRPr="00966DEC" w:rsidRDefault="009E5429">
      <w:pPr>
        <w:pBdr>
          <w:top w:val="nil"/>
          <w:left w:val="nil"/>
          <w:bottom w:val="nil"/>
          <w:right w:val="nil"/>
          <w:between w:val="nil"/>
        </w:pBdr>
        <w:rPr>
          <w:rFonts w:ascii="Calibri" w:eastAsia="Calibri" w:hAnsi="Calibri" w:cs="Calibri"/>
          <w:color w:val="000000"/>
          <w:sz w:val="20"/>
          <w:szCs w:val="20"/>
        </w:rPr>
      </w:pPr>
      <w:r w:rsidRPr="00966DEC">
        <w:rPr>
          <w:rFonts w:ascii="Calibri" w:eastAsia="Calibri" w:hAnsi="Calibri" w:cs="Calibri"/>
          <w:b/>
          <w:color w:val="000000"/>
          <w:sz w:val="20"/>
          <w:szCs w:val="20"/>
        </w:rPr>
        <w:t>3.1</w:t>
      </w:r>
      <w:r w:rsidRPr="00966DEC">
        <w:rPr>
          <w:rFonts w:ascii="Calibri" w:eastAsia="Calibri" w:hAnsi="Calibri" w:cs="Calibri"/>
          <w:color w:val="000000"/>
          <w:sz w:val="20"/>
          <w:szCs w:val="20"/>
        </w:rPr>
        <w:t xml:space="preserve"> </w:t>
      </w:r>
      <w:r w:rsidRPr="00966DEC">
        <w:rPr>
          <w:rFonts w:ascii="Calibri" w:eastAsia="Calibri" w:hAnsi="Calibri" w:cs="Calibri"/>
          <w:color w:val="000000"/>
          <w:sz w:val="20"/>
          <w:szCs w:val="20"/>
        </w:rPr>
        <w:tab/>
        <w:t xml:space="preserve">Zhotoviteľ sa zaväzuje, že </w:t>
      </w:r>
      <w:r w:rsidRPr="00966DEC">
        <w:rPr>
          <w:rFonts w:ascii="Calibri" w:eastAsia="Calibri" w:hAnsi="Calibri" w:cs="Calibri"/>
          <w:color w:val="000000"/>
          <w:sz w:val="20"/>
          <w:szCs w:val="20"/>
        </w:rPr>
        <w:t>dielo zrealizuje v týchto termínoch:</w:t>
      </w:r>
    </w:p>
    <w:p w14:paraId="00000033" w14:textId="19D3751B" w:rsidR="001F1B67" w:rsidRPr="00966DEC" w:rsidRDefault="009E5429">
      <w:pPr>
        <w:pBdr>
          <w:top w:val="nil"/>
          <w:left w:val="nil"/>
          <w:bottom w:val="nil"/>
          <w:right w:val="nil"/>
          <w:between w:val="nil"/>
        </w:pBdr>
        <w:rPr>
          <w:rFonts w:ascii="Calibri" w:eastAsia="Calibri" w:hAnsi="Calibri" w:cs="Calibri"/>
          <w:b/>
          <w:color w:val="000000"/>
          <w:sz w:val="20"/>
          <w:szCs w:val="20"/>
        </w:rPr>
      </w:pPr>
      <w:sdt>
        <w:sdtPr>
          <w:tag w:val="goog_rdk_1"/>
          <w:id w:val="-1710176558"/>
        </w:sdtPr>
        <w:sdtEndPr/>
        <w:sdtContent/>
      </w:sdt>
      <w:r w:rsidRPr="00966DEC">
        <w:rPr>
          <w:rFonts w:ascii="Calibri" w:eastAsia="Calibri" w:hAnsi="Calibri" w:cs="Calibri"/>
          <w:b/>
          <w:color w:val="000000"/>
          <w:sz w:val="20"/>
          <w:szCs w:val="20"/>
        </w:rPr>
        <w:tab/>
      </w:r>
      <w:r w:rsidRPr="00966DEC">
        <w:rPr>
          <w:rFonts w:ascii="Calibri" w:eastAsia="Calibri" w:hAnsi="Calibri" w:cs="Calibri"/>
          <w:b/>
          <w:color w:val="000000"/>
          <w:sz w:val="20"/>
          <w:szCs w:val="20"/>
        </w:rPr>
        <w:t>Začiatok realizácie diela:</w:t>
      </w:r>
      <w:r w:rsidRPr="00966DEC">
        <w:rPr>
          <w:rFonts w:ascii="Calibri" w:eastAsia="Calibri" w:hAnsi="Calibri" w:cs="Calibri"/>
          <w:b/>
          <w:color w:val="000000"/>
          <w:sz w:val="20"/>
          <w:szCs w:val="20"/>
        </w:rPr>
        <w:tab/>
      </w:r>
      <w:r w:rsidR="00A271DB" w:rsidRPr="00966DEC">
        <w:rPr>
          <w:rFonts w:ascii="Calibri" w:eastAsia="Calibri" w:hAnsi="Calibri" w:cs="Calibri"/>
          <w:b/>
          <w:color w:val="000000"/>
          <w:sz w:val="20"/>
          <w:szCs w:val="20"/>
        </w:rPr>
        <w:t>odo dňa prebratia staveniska Zhotoviteľom</w:t>
      </w:r>
    </w:p>
    <w:p w14:paraId="00000034" w14:textId="0474D7B1" w:rsidR="001F1B67" w:rsidRDefault="009E5429">
      <w:pPr>
        <w:pBdr>
          <w:top w:val="nil"/>
          <w:left w:val="nil"/>
          <w:bottom w:val="nil"/>
          <w:right w:val="nil"/>
          <w:between w:val="nil"/>
        </w:pBdr>
        <w:rPr>
          <w:rFonts w:ascii="Calibri" w:eastAsia="Calibri" w:hAnsi="Calibri" w:cs="Calibri"/>
          <w:b/>
          <w:color w:val="000000"/>
          <w:sz w:val="20"/>
          <w:szCs w:val="20"/>
        </w:rPr>
      </w:pPr>
      <w:r w:rsidRPr="00966DEC">
        <w:rPr>
          <w:rFonts w:ascii="Calibri" w:eastAsia="Calibri" w:hAnsi="Calibri" w:cs="Calibri"/>
          <w:b/>
          <w:color w:val="000000"/>
          <w:sz w:val="20"/>
          <w:szCs w:val="20"/>
        </w:rPr>
        <w:tab/>
        <w:t>Ukončenie realizácie diela:</w:t>
      </w:r>
      <w:r w:rsidRPr="00966DEC">
        <w:rPr>
          <w:rFonts w:ascii="Calibri" w:eastAsia="Calibri" w:hAnsi="Calibri" w:cs="Calibri"/>
          <w:b/>
          <w:color w:val="000000"/>
          <w:sz w:val="20"/>
          <w:szCs w:val="20"/>
        </w:rPr>
        <w:tab/>
      </w:r>
      <w:r w:rsidR="00966DEC" w:rsidRPr="00966DEC">
        <w:rPr>
          <w:rFonts w:ascii="Calibri" w:eastAsia="Calibri" w:hAnsi="Calibri" w:cs="Calibri"/>
          <w:b/>
          <w:color w:val="000000"/>
          <w:sz w:val="20"/>
          <w:szCs w:val="20"/>
        </w:rPr>
        <w:t>do 18 mesiacov od prevzatia staveniska</w:t>
      </w:r>
    </w:p>
    <w:p w14:paraId="00000035" w14:textId="77777777" w:rsidR="001F1B67" w:rsidRDefault="001F1B67">
      <w:pPr>
        <w:pBdr>
          <w:top w:val="nil"/>
          <w:left w:val="nil"/>
          <w:bottom w:val="nil"/>
          <w:right w:val="nil"/>
          <w:between w:val="nil"/>
        </w:pBdr>
        <w:rPr>
          <w:rFonts w:ascii="Calibri" w:eastAsia="Calibri" w:hAnsi="Calibri" w:cs="Calibri"/>
          <w:b/>
          <w:i/>
          <w:color w:val="000000"/>
          <w:sz w:val="20"/>
          <w:szCs w:val="20"/>
        </w:rPr>
      </w:pPr>
    </w:p>
    <w:p w14:paraId="00000036" w14:textId="77777777" w:rsidR="001F1B67" w:rsidRDefault="009E5429">
      <w:pPr>
        <w:pBdr>
          <w:top w:val="nil"/>
          <w:left w:val="nil"/>
          <w:bottom w:val="nil"/>
          <w:right w:val="nil"/>
          <w:between w:val="nil"/>
        </w:pBdr>
        <w:shd w:val="clear" w:color="auto" w:fill="FFFFFF"/>
        <w:rPr>
          <w:color w:val="000000"/>
          <w:sz w:val="20"/>
          <w:szCs w:val="20"/>
        </w:rPr>
      </w:pPr>
      <w:r>
        <w:rPr>
          <w:rFonts w:ascii="Calibri" w:eastAsia="Calibri" w:hAnsi="Calibri" w:cs="Calibri"/>
          <w:b/>
          <w:color w:val="000000"/>
          <w:sz w:val="20"/>
          <w:szCs w:val="20"/>
        </w:rPr>
        <w:t>3.2</w:t>
      </w:r>
      <w:r>
        <w:rPr>
          <w:rFonts w:ascii="Calibri" w:eastAsia="Calibri" w:hAnsi="Calibri" w:cs="Calibri"/>
          <w:color w:val="000000"/>
          <w:sz w:val="20"/>
          <w:szCs w:val="20"/>
        </w:rPr>
        <w:tab/>
        <w:t xml:space="preserve">Zhotoviteľ musí najneskôr do termínu ukončenia realizácie diela </w:t>
      </w:r>
      <w:r>
        <w:rPr>
          <w:rFonts w:ascii="Calibri" w:eastAsia="Calibri" w:hAnsi="Calibri" w:cs="Calibri"/>
          <w:color w:val="000000"/>
          <w:sz w:val="20"/>
          <w:szCs w:val="20"/>
        </w:rPr>
        <w:t>odovzdať riadne vykonané dielo objednávateľovi.</w:t>
      </w:r>
      <w:r>
        <w:rPr>
          <w:color w:val="000000"/>
          <w:sz w:val="20"/>
          <w:szCs w:val="20"/>
        </w:rPr>
        <w:t xml:space="preserve"> </w:t>
      </w:r>
      <w:r>
        <w:rPr>
          <w:rFonts w:ascii="Calibri" w:eastAsia="Calibri" w:hAnsi="Calibri" w:cs="Calibri"/>
          <w:color w:val="000000"/>
          <w:sz w:val="20"/>
          <w:szCs w:val="20"/>
        </w:rPr>
        <w:t xml:space="preserve">Zhotoviteľ je povinný bez meškania informovať objednávateľa o vzniku akejkoľvek udalosti, ktorá bráni alebo sťažuje včasnú alebo riadnu realizáciu diela, a môže spôsobiť omeškanie zhotoviteľa s plnením termínov uvedených odseku 3.1 tohto článku, prípadne iných dohodnutých termínov realizácie diela. </w:t>
      </w:r>
    </w:p>
    <w:p w14:paraId="00000037" w14:textId="77777777" w:rsidR="001F1B67" w:rsidRDefault="001F1B67">
      <w:pPr>
        <w:pBdr>
          <w:top w:val="nil"/>
          <w:left w:val="nil"/>
          <w:bottom w:val="nil"/>
          <w:right w:val="nil"/>
          <w:between w:val="nil"/>
        </w:pBdr>
        <w:shd w:val="clear" w:color="auto" w:fill="FFFFFF"/>
        <w:rPr>
          <w:color w:val="000000"/>
          <w:sz w:val="20"/>
          <w:szCs w:val="20"/>
        </w:rPr>
      </w:pPr>
    </w:p>
    <w:p w14:paraId="00000038" w14:textId="6396D2E7" w:rsidR="001F1B67" w:rsidRDefault="009E5429">
      <w:pPr>
        <w:pBdr>
          <w:top w:val="nil"/>
          <w:left w:val="nil"/>
          <w:bottom w:val="nil"/>
          <w:right w:val="nil"/>
          <w:between w:val="nil"/>
        </w:pBdr>
        <w:shd w:val="clear" w:color="auto" w:fill="FFFFFF"/>
        <w:rPr>
          <w:color w:val="000000"/>
          <w:sz w:val="20"/>
          <w:szCs w:val="20"/>
        </w:rPr>
      </w:pPr>
      <w:r>
        <w:rPr>
          <w:rFonts w:ascii="Calibri" w:eastAsia="Calibri" w:hAnsi="Calibri" w:cs="Calibri"/>
          <w:b/>
          <w:color w:val="000000"/>
          <w:sz w:val="20"/>
          <w:szCs w:val="20"/>
        </w:rPr>
        <w:t>3.3</w:t>
      </w:r>
      <w:r>
        <w:rPr>
          <w:rFonts w:ascii="Calibri" w:eastAsia="Calibri" w:hAnsi="Calibri" w:cs="Calibri"/>
          <w:color w:val="000000"/>
          <w:sz w:val="20"/>
          <w:szCs w:val="20"/>
        </w:rPr>
        <w:tab/>
      </w:r>
      <w:r w:rsidR="00966DEC" w:rsidRPr="00966DEC">
        <w:rPr>
          <w:rFonts w:ascii="Calibri" w:eastAsia="Calibri" w:hAnsi="Calibri" w:cs="Calibri"/>
          <w:color w:val="000000"/>
          <w:sz w:val="20"/>
          <w:szCs w:val="20"/>
        </w:rPr>
        <w:t>Odovzdanie staveniska objednávateľom a prevzatie zhotoviteľom sa uskutoční na základe výzvy objednávateľa</w:t>
      </w:r>
      <w:r w:rsidR="00672336">
        <w:rPr>
          <w:rFonts w:ascii="Calibri" w:eastAsia="Calibri" w:hAnsi="Calibri" w:cs="Calibri"/>
          <w:color w:val="000000"/>
          <w:sz w:val="20"/>
          <w:szCs w:val="20"/>
        </w:rPr>
        <w:t xml:space="preserve"> najneskoršie do 30 kalendárnych dní odo dňa účinnosti tejto zmluvy</w:t>
      </w:r>
      <w:r w:rsidR="00966DEC" w:rsidRPr="00966DEC">
        <w:rPr>
          <w:rFonts w:ascii="Calibri" w:eastAsia="Calibri" w:hAnsi="Calibri" w:cs="Calibri"/>
          <w:color w:val="000000"/>
          <w:sz w:val="20"/>
          <w:szCs w:val="20"/>
        </w:rPr>
        <w:t>. Zhotoviteľ je povinný prevziať stavenisko najneskôr do 3 kalendárnych dní od doručenia výzvy objednávateľa, resp. v deň určený objednávateľom, pokiaľ výzva na prevzatie staveniska bude zhotoviteľovi doručená najmenej 3 kalendárne dni pred dňom určeným objednávateľom na prevzatie staveniska.</w:t>
      </w:r>
      <w:r>
        <w:rPr>
          <w:rFonts w:ascii="Calibri" w:eastAsia="Calibri" w:hAnsi="Calibri" w:cs="Calibri"/>
          <w:color w:val="000000"/>
          <w:sz w:val="20"/>
          <w:szCs w:val="20"/>
        </w:rPr>
        <w:t xml:space="preserve"> </w:t>
      </w:r>
    </w:p>
    <w:p w14:paraId="00000039" w14:textId="77777777" w:rsidR="001F1B67" w:rsidRDefault="001F1B67">
      <w:pPr>
        <w:pBdr>
          <w:top w:val="nil"/>
          <w:left w:val="nil"/>
          <w:bottom w:val="nil"/>
          <w:right w:val="nil"/>
          <w:between w:val="nil"/>
        </w:pBdr>
        <w:shd w:val="clear" w:color="auto" w:fill="FFFFFF"/>
        <w:rPr>
          <w:color w:val="000000"/>
          <w:sz w:val="20"/>
          <w:szCs w:val="20"/>
        </w:rPr>
      </w:pPr>
    </w:p>
    <w:p w14:paraId="0000003A" w14:textId="77777777" w:rsidR="001F1B67" w:rsidRDefault="009E5429">
      <w:pPr>
        <w:pBdr>
          <w:top w:val="nil"/>
          <w:left w:val="nil"/>
          <w:bottom w:val="nil"/>
          <w:right w:val="nil"/>
          <w:between w:val="nil"/>
        </w:pBdr>
        <w:shd w:val="clear" w:color="auto" w:fill="FFFFFF"/>
        <w:rPr>
          <w:rFonts w:ascii="Calibri" w:eastAsia="Calibri" w:hAnsi="Calibri" w:cs="Calibri"/>
          <w:b/>
          <w:color w:val="000000"/>
          <w:sz w:val="20"/>
          <w:szCs w:val="20"/>
        </w:rPr>
      </w:pPr>
      <w:r>
        <w:rPr>
          <w:rFonts w:ascii="Calibri" w:eastAsia="Calibri" w:hAnsi="Calibri" w:cs="Calibri"/>
          <w:b/>
          <w:color w:val="000000"/>
          <w:sz w:val="20"/>
          <w:szCs w:val="20"/>
        </w:rPr>
        <w:t>3.4</w:t>
      </w:r>
      <w:r>
        <w:rPr>
          <w:rFonts w:ascii="Calibri" w:eastAsia="Calibri" w:hAnsi="Calibri" w:cs="Calibri"/>
          <w:color w:val="000000"/>
          <w:sz w:val="20"/>
          <w:szCs w:val="20"/>
        </w:rPr>
        <w:tab/>
        <w:t>Objednávateľ je oprávnený písomným oznámením zhotoviteľovi prerušiť alebo zastaviť realizáciu diela podľa tejto zmluvy, a to najmä v prípade, ak investor zastaví alebo preruší realizáciu stavby alebo ak realizáciu stavby alebo jej časti preruší objednávateľ v súlade so zmluvou o dielo uzavretou s investorom.</w:t>
      </w:r>
      <w:r>
        <w:rPr>
          <w:rFonts w:ascii="Calibri" w:eastAsia="Calibri" w:hAnsi="Calibri" w:cs="Calibri"/>
          <w:b/>
          <w:color w:val="000000"/>
          <w:sz w:val="20"/>
          <w:szCs w:val="20"/>
        </w:rPr>
        <w:t xml:space="preserve"> </w:t>
      </w:r>
    </w:p>
    <w:p w14:paraId="6540EEA7" w14:textId="77777777" w:rsidR="00925ACE" w:rsidRDefault="00925ACE">
      <w:pPr>
        <w:pBdr>
          <w:top w:val="nil"/>
          <w:left w:val="nil"/>
          <w:bottom w:val="nil"/>
          <w:right w:val="nil"/>
          <w:between w:val="nil"/>
        </w:pBdr>
        <w:shd w:val="clear" w:color="auto" w:fill="FFFFFF"/>
        <w:rPr>
          <w:color w:val="000000"/>
          <w:sz w:val="20"/>
          <w:szCs w:val="20"/>
        </w:rPr>
      </w:pPr>
    </w:p>
    <w:p w14:paraId="1C62C1E8" w14:textId="6532155F" w:rsidR="00925ACE" w:rsidRPr="009E6F37" w:rsidRDefault="00925ACE" w:rsidP="009E6F37">
      <w:pPr>
        <w:pBdr>
          <w:top w:val="nil"/>
          <w:left w:val="nil"/>
          <w:bottom w:val="nil"/>
          <w:right w:val="nil"/>
          <w:between w:val="nil"/>
        </w:pBdr>
        <w:shd w:val="clear" w:color="auto" w:fill="FFFFFF"/>
        <w:rPr>
          <w:rFonts w:ascii="Calibri" w:eastAsia="Calibri" w:hAnsi="Calibri" w:cs="Calibri"/>
          <w:bCs/>
          <w:color w:val="000000"/>
          <w:sz w:val="20"/>
          <w:szCs w:val="20"/>
        </w:rPr>
      </w:pPr>
      <w:r>
        <w:rPr>
          <w:rFonts w:ascii="Calibri" w:eastAsia="Calibri" w:hAnsi="Calibri" w:cs="Calibri"/>
          <w:b/>
          <w:color w:val="000000"/>
          <w:sz w:val="20"/>
          <w:szCs w:val="20"/>
        </w:rPr>
        <w:t>3.</w:t>
      </w:r>
      <w:r w:rsidR="009E6F37">
        <w:rPr>
          <w:rFonts w:ascii="Calibri" w:eastAsia="Calibri" w:hAnsi="Calibri" w:cs="Calibri"/>
          <w:b/>
          <w:color w:val="000000"/>
          <w:sz w:val="20"/>
          <w:szCs w:val="20"/>
        </w:rPr>
        <w:t>5</w:t>
      </w:r>
      <w:r>
        <w:rPr>
          <w:rFonts w:ascii="Calibri" w:eastAsia="Calibri" w:hAnsi="Calibri" w:cs="Calibri"/>
          <w:b/>
          <w:color w:val="000000"/>
          <w:sz w:val="20"/>
          <w:szCs w:val="20"/>
        </w:rPr>
        <w:tab/>
      </w:r>
      <w:r w:rsidRPr="00966DEC">
        <w:rPr>
          <w:rFonts w:ascii="Calibri" w:eastAsia="Calibri" w:hAnsi="Calibri" w:cs="Calibri"/>
          <w:b/>
          <w:color w:val="000000"/>
          <w:sz w:val="20"/>
          <w:szCs w:val="20"/>
        </w:rPr>
        <w:t>Miestom realizácie diela je</w:t>
      </w:r>
      <w:r w:rsidR="009E6F37" w:rsidRPr="00966DEC">
        <w:rPr>
          <w:rFonts w:ascii="Calibri" w:eastAsia="Calibri" w:hAnsi="Calibri" w:cs="Calibri"/>
          <w:b/>
          <w:color w:val="000000"/>
          <w:sz w:val="20"/>
          <w:szCs w:val="20"/>
        </w:rPr>
        <w:t xml:space="preserve"> adresa</w:t>
      </w:r>
      <w:r w:rsidRPr="00966DEC">
        <w:rPr>
          <w:rFonts w:ascii="Calibri" w:eastAsia="Calibri" w:hAnsi="Calibri" w:cs="Calibri"/>
          <w:b/>
          <w:color w:val="000000"/>
          <w:sz w:val="20"/>
          <w:szCs w:val="20"/>
        </w:rPr>
        <w:t xml:space="preserve">: </w:t>
      </w:r>
      <w:r w:rsidR="00E406D4" w:rsidRPr="00966DEC">
        <w:rPr>
          <w:rFonts w:ascii="Calibri" w:eastAsia="Calibri" w:hAnsi="Calibri" w:cs="Calibri"/>
          <w:bCs/>
          <w:color w:val="000000"/>
          <w:sz w:val="20"/>
          <w:szCs w:val="20"/>
        </w:rPr>
        <w:t>Marka Čulena, Banská Bystrica</w:t>
      </w:r>
      <w:r w:rsidR="00FD31EF" w:rsidRPr="00966DEC">
        <w:rPr>
          <w:rFonts w:ascii="Calibri" w:eastAsia="Calibri" w:hAnsi="Calibri" w:cs="Calibri"/>
          <w:bCs/>
          <w:color w:val="000000"/>
          <w:sz w:val="20"/>
          <w:szCs w:val="20"/>
        </w:rPr>
        <w:t xml:space="preserve">. </w:t>
      </w:r>
      <w:r w:rsidR="009E6F37" w:rsidRPr="00966DEC">
        <w:rPr>
          <w:rFonts w:ascii="Calibri" w:eastAsia="Calibri" w:hAnsi="Calibri" w:cs="Calibri"/>
          <w:bCs/>
          <w:color w:val="000000"/>
          <w:sz w:val="20"/>
          <w:szCs w:val="20"/>
        </w:rPr>
        <w:t xml:space="preserve">Pozemok je </w:t>
      </w:r>
      <w:r w:rsidR="00FD31EF" w:rsidRPr="00966DEC">
        <w:rPr>
          <w:rFonts w:ascii="Calibri" w:eastAsia="Calibri" w:hAnsi="Calibri" w:cs="Calibri"/>
          <w:bCs/>
          <w:color w:val="000000"/>
          <w:sz w:val="20"/>
          <w:szCs w:val="20"/>
        </w:rPr>
        <w:t xml:space="preserve">situovaný </w:t>
      </w:r>
      <w:r w:rsidR="009E6F37" w:rsidRPr="00966DEC">
        <w:rPr>
          <w:rFonts w:ascii="Calibri" w:eastAsia="Calibri" w:hAnsi="Calibri" w:cs="Calibri"/>
          <w:bCs/>
          <w:color w:val="000000"/>
          <w:sz w:val="20"/>
          <w:szCs w:val="20"/>
        </w:rPr>
        <w:t xml:space="preserve">na </w:t>
      </w:r>
      <w:r w:rsidR="00FE2982" w:rsidRPr="00966DEC">
        <w:rPr>
          <w:rFonts w:ascii="Calibri" w:eastAsia="Calibri" w:hAnsi="Calibri" w:cs="Calibri"/>
          <w:bCs/>
          <w:color w:val="000000"/>
          <w:sz w:val="20"/>
          <w:szCs w:val="20"/>
        </w:rPr>
        <w:t>parcele</w:t>
      </w:r>
      <w:r w:rsidR="00FD31EF" w:rsidRPr="00966DEC">
        <w:rPr>
          <w:rFonts w:ascii="Calibri" w:eastAsia="Calibri" w:hAnsi="Calibri" w:cs="Calibri"/>
          <w:bCs/>
          <w:color w:val="000000"/>
          <w:sz w:val="20"/>
          <w:szCs w:val="20"/>
        </w:rPr>
        <w:t xml:space="preserve"> KN-C </w:t>
      </w:r>
      <w:r w:rsidR="009E6F37" w:rsidRPr="00966DEC">
        <w:rPr>
          <w:rFonts w:ascii="Calibri" w:eastAsia="Calibri" w:hAnsi="Calibri" w:cs="Calibri"/>
          <w:bCs/>
          <w:color w:val="000000"/>
          <w:sz w:val="20"/>
          <w:szCs w:val="20"/>
        </w:rPr>
        <w:t xml:space="preserve"> </w:t>
      </w:r>
      <w:r w:rsidR="00FD31EF" w:rsidRPr="00966DEC">
        <w:rPr>
          <w:rFonts w:ascii="Calibri" w:eastAsia="Calibri" w:hAnsi="Calibri" w:cs="Calibri"/>
          <w:bCs/>
          <w:color w:val="000000"/>
          <w:sz w:val="20"/>
          <w:szCs w:val="20"/>
        </w:rPr>
        <w:t>1978/1</w:t>
      </w:r>
      <w:r w:rsidR="00966DEC">
        <w:rPr>
          <w:rFonts w:ascii="Calibri" w:eastAsia="Calibri" w:hAnsi="Calibri" w:cs="Calibri"/>
          <w:bCs/>
          <w:color w:val="000000"/>
          <w:sz w:val="20"/>
          <w:szCs w:val="20"/>
        </w:rPr>
        <w:t xml:space="preserve"> k.ú. Sásová</w:t>
      </w:r>
      <w:r w:rsidR="00FD31EF" w:rsidRPr="00966DEC">
        <w:rPr>
          <w:rFonts w:ascii="Calibri" w:eastAsia="Calibri" w:hAnsi="Calibri" w:cs="Calibri"/>
          <w:bCs/>
          <w:color w:val="000000"/>
          <w:sz w:val="20"/>
          <w:szCs w:val="20"/>
        </w:rPr>
        <w:t xml:space="preserve"> v Areály futbalovej školy Mareka Hamšíka</w:t>
      </w:r>
      <w:r w:rsidR="009E6F37" w:rsidRPr="00966DEC">
        <w:rPr>
          <w:rFonts w:ascii="Calibri" w:eastAsia="Calibri" w:hAnsi="Calibri" w:cs="Calibri"/>
          <w:bCs/>
          <w:color w:val="000000"/>
          <w:sz w:val="20"/>
          <w:szCs w:val="20"/>
        </w:rPr>
        <w:t>.</w:t>
      </w:r>
    </w:p>
    <w:p w14:paraId="0000003B" w14:textId="77777777" w:rsidR="001F1B67" w:rsidRDefault="001F1B67">
      <w:pPr>
        <w:pBdr>
          <w:top w:val="nil"/>
          <w:left w:val="nil"/>
          <w:bottom w:val="nil"/>
          <w:right w:val="nil"/>
          <w:between w:val="nil"/>
        </w:pBdr>
        <w:shd w:val="clear" w:color="auto" w:fill="FFFFFF"/>
        <w:rPr>
          <w:color w:val="000000"/>
          <w:sz w:val="20"/>
          <w:szCs w:val="20"/>
        </w:rPr>
      </w:pPr>
    </w:p>
    <w:p w14:paraId="0000003C" w14:textId="77777777"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t>Čl. 4. Cena diela</w:t>
      </w:r>
    </w:p>
    <w:p w14:paraId="0000003D" w14:textId="77777777" w:rsidR="001F1B67" w:rsidRDefault="001F1B67">
      <w:pPr>
        <w:pBdr>
          <w:top w:val="nil"/>
          <w:left w:val="nil"/>
          <w:bottom w:val="nil"/>
          <w:right w:val="nil"/>
          <w:between w:val="nil"/>
        </w:pBdr>
        <w:spacing w:before="120"/>
        <w:rPr>
          <w:color w:val="000000"/>
          <w:sz w:val="20"/>
          <w:szCs w:val="20"/>
        </w:rPr>
      </w:pPr>
    </w:p>
    <w:p w14:paraId="0000003E" w14:textId="77777777"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4.1</w:t>
      </w:r>
      <w:r>
        <w:rPr>
          <w:rFonts w:ascii="Calibri" w:eastAsia="Calibri" w:hAnsi="Calibri" w:cs="Calibri"/>
          <w:color w:val="000000"/>
          <w:sz w:val="20"/>
          <w:szCs w:val="20"/>
        </w:rPr>
        <w:tab/>
        <w:t xml:space="preserve">Celková cena za kompletné </w:t>
      </w:r>
      <w:r>
        <w:rPr>
          <w:rFonts w:ascii="Calibri" w:eastAsia="Calibri" w:hAnsi="Calibri" w:cs="Calibri"/>
          <w:color w:val="000000"/>
          <w:sz w:val="20"/>
          <w:szCs w:val="20"/>
        </w:rPr>
        <w:t>zrealizovanie diela je stanovená dohodou zmluvných strán v zmysle zákona č.</w:t>
      </w:r>
      <w:r>
        <w:rPr>
          <w:color w:val="000000"/>
          <w:sz w:val="20"/>
          <w:szCs w:val="20"/>
        </w:rPr>
        <w:t xml:space="preserve"> </w:t>
      </w:r>
      <w:r>
        <w:rPr>
          <w:rFonts w:ascii="Calibri" w:eastAsia="Calibri" w:hAnsi="Calibri" w:cs="Calibri"/>
          <w:color w:val="000000"/>
          <w:sz w:val="20"/>
          <w:szCs w:val="20"/>
        </w:rPr>
        <w:t>18/1996 Z.z. o cenách ako cena dohodou na dohodnutý rozsah diela vymedzený projektovou dokumentáciou (príloha č. 3 tejto zmluvy) a Rozpočtom, a to vo výške:</w:t>
      </w:r>
    </w:p>
    <w:p w14:paraId="0000003F" w14:textId="77777777" w:rsidR="001F1B67" w:rsidRDefault="001F1B67">
      <w:pPr>
        <w:pBdr>
          <w:top w:val="nil"/>
          <w:left w:val="nil"/>
          <w:bottom w:val="nil"/>
          <w:right w:val="nil"/>
          <w:between w:val="nil"/>
        </w:pBdr>
        <w:rPr>
          <w:rFonts w:ascii="Calibri" w:eastAsia="Calibri" w:hAnsi="Calibri" w:cs="Calibri"/>
          <w:color w:val="000000"/>
          <w:sz w:val="22"/>
          <w:szCs w:val="22"/>
        </w:rPr>
      </w:pPr>
    </w:p>
    <w:p w14:paraId="00000040" w14:textId="77777777" w:rsidR="001F1B67" w:rsidRDefault="009E5429" w:rsidP="00006D29">
      <w:pPr>
        <w:rPr>
          <w:rFonts w:ascii="Calibri" w:eastAsia="Calibri" w:hAnsi="Calibri" w:cs="Calibri"/>
          <w:b/>
          <w:sz w:val="22"/>
          <w:szCs w:val="22"/>
        </w:rPr>
      </w:pPr>
      <w:r>
        <w:rPr>
          <w:rFonts w:ascii="Calibri" w:eastAsia="Calibri" w:hAnsi="Calibri" w:cs="Calibri"/>
          <w:b/>
          <w:sz w:val="22"/>
          <w:szCs w:val="22"/>
        </w:rPr>
        <w:t>Cena diela: ...................................</w:t>
      </w:r>
    </w:p>
    <w:p w14:paraId="00000041" w14:textId="77777777" w:rsidR="001F1B67" w:rsidRDefault="009E5429" w:rsidP="00006D29">
      <w:pPr>
        <w:rPr>
          <w:rFonts w:ascii="Calibri" w:eastAsia="Calibri" w:hAnsi="Calibri" w:cs="Calibri"/>
          <w:b/>
          <w:sz w:val="22"/>
          <w:szCs w:val="22"/>
        </w:rPr>
      </w:pPr>
      <w:r>
        <w:rPr>
          <w:rFonts w:ascii="Calibri" w:eastAsia="Calibri" w:hAnsi="Calibri" w:cs="Calibri"/>
          <w:b/>
          <w:sz w:val="22"/>
          <w:szCs w:val="22"/>
        </w:rPr>
        <w:t>(slovom: .......................................................................)</w:t>
      </w:r>
    </w:p>
    <w:p w14:paraId="00000042" w14:textId="77777777" w:rsidR="001F1B67" w:rsidRDefault="001F1B67">
      <w:pPr>
        <w:ind w:left="2694" w:firstLine="141"/>
        <w:rPr>
          <w:b/>
          <w:sz w:val="22"/>
          <w:szCs w:val="22"/>
        </w:rPr>
      </w:pPr>
    </w:p>
    <w:p w14:paraId="00000043" w14:textId="77777777" w:rsidR="001F1B67" w:rsidRDefault="009E5429">
      <w:pPr>
        <w:ind w:firstLine="0"/>
        <w:rPr>
          <w:rFonts w:ascii="Calibri" w:eastAsia="Calibri" w:hAnsi="Calibri" w:cs="Calibri"/>
          <w:sz w:val="20"/>
          <w:szCs w:val="20"/>
        </w:rPr>
      </w:pPr>
      <w:r>
        <w:rPr>
          <w:rFonts w:ascii="Calibri" w:eastAsia="Calibri" w:hAnsi="Calibri" w:cs="Calibri"/>
          <w:sz w:val="20"/>
          <w:szCs w:val="20"/>
        </w:rPr>
        <w:t>Cena diela je zmluvnými stranami dohodnutá ako cena pevná a maximálna za zhotovenie diela v dohodnutom rozsahu, a preto sú jej súčasťou i:</w:t>
      </w:r>
    </w:p>
    <w:p w14:paraId="00000044" w14:textId="77777777" w:rsidR="001F1B67" w:rsidRDefault="001F1B67">
      <w:pPr>
        <w:ind w:firstLine="0"/>
        <w:rPr>
          <w:rFonts w:ascii="Calibri" w:eastAsia="Calibri" w:hAnsi="Calibri" w:cs="Calibri"/>
          <w:sz w:val="20"/>
          <w:szCs w:val="20"/>
        </w:rPr>
      </w:pPr>
    </w:p>
    <w:p w14:paraId="00000045" w14:textId="77777777" w:rsidR="001F1B67" w:rsidRDefault="009E5429">
      <w:pPr>
        <w:numPr>
          <w:ilvl w:val="0"/>
          <w:numId w:val="3"/>
        </w:numPr>
        <w:rPr>
          <w:rFonts w:ascii="Calibri" w:eastAsia="Calibri" w:hAnsi="Calibri" w:cs="Calibri"/>
          <w:sz w:val="20"/>
          <w:szCs w:val="20"/>
        </w:rPr>
      </w:pPr>
      <w:r>
        <w:rPr>
          <w:rFonts w:ascii="Calibri" w:eastAsia="Calibri" w:hAnsi="Calibri" w:cs="Calibri"/>
          <w:sz w:val="20"/>
          <w:szCs w:val="20"/>
        </w:rPr>
        <w:t>cena všetkých dodávok, prác a výkonov, ktoré nie sú výslovne uvedené v Rozpočte, a ktoré sú potrebné pre zhotovenie diela podľa projektovej dokumentácie,</w:t>
      </w:r>
    </w:p>
    <w:p w14:paraId="00000046" w14:textId="77777777" w:rsidR="001F1B67" w:rsidRDefault="009E5429">
      <w:pPr>
        <w:numPr>
          <w:ilvl w:val="0"/>
          <w:numId w:val="3"/>
        </w:numPr>
        <w:rPr>
          <w:rFonts w:ascii="Calibri" w:eastAsia="Calibri" w:hAnsi="Calibri" w:cs="Calibri"/>
          <w:sz w:val="20"/>
          <w:szCs w:val="20"/>
        </w:rPr>
      </w:pPr>
      <w:r>
        <w:rPr>
          <w:rFonts w:ascii="Calibri" w:eastAsia="Calibri" w:hAnsi="Calibri" w:cs="Calibri"/>
          <w:sz w:val="20"/>
          <w:szCs w:val="20"/>
        </w:rPr>
        <w:t>všetky náklady zhotoviteľa na vykonanie diela v dohodnutom rozsahu,</w:t>
      </w:r>
    </w:p>
    <w:p w14:paraId="00000047" w14:textId="77777777" w:rsidR="001F1B67" w:rsidRDefault="009E5429">
      <w:pPr>
        <w:numPr>
          <w:ilvl w:val="0"/>
          <w:numId w:val="3"/>
        </w:numPr>
        <w:rPr>
          <w:rFonts w:ascii="Calibri" w:eastAsia="Calibri" w:hAnsi="Calibri" w:cs="Calibri"/>
          <w:sz w:val="20"/>
          <w:szCs w:val="20"/>
        </w:rPr>
      </w:pPr>
      <w:r>
        <w:rPr>
          <w:rFonts w:ascii="Calibri" w:eastAsia="Calibri" w:hAnsi="Calibri" w:cs="Calibri"/>
          <w:sz w:val="20"/>
          <w:szCs w:val="20"/>
        </w:rPr>
        <w:t>cena prác, ktoré sú potrebné na vykonanie diela v dohodnutom rozsahu a kvalite, ak nie sú uvedené v projektovej dokumentácii, avšak zhotoviteľ mohol v čase podpisu tejto zmluvy predvídať potrebu ich vykonania,</w:t>
      </w:r>
    </w:p>
    <w:p w14:paraId="00000048" w14:textId="77777777" w:rsidR="001F1B67" w:rsidRDefault="009E5429">
      <w:pPr>
        <w:numPr>
          <w:ilvl w:val="0"/>
          <w:numId w:val="3"/>
        </w:numPr>
        <w:rPr>
          <w:rFonts w:ascii="Calibri" w:eastAsia="Calibri" w:hAnsi="Calibri" w:cs="Calibri"/>
          <w:sz w:val="20"/>
          <w:szCs w:val="20"/>
        </w:rPr>
      </w:pPr>
      <w:r>
        <w:rPr>
          <w:rFonts w:ascii="Calibri" w:eastAsia="Calibri" w:hAnsi="Calibri" w:cs="Calibri"/>
          <w:sz w:val="20"/>
          <w:szCs w:val="20"/>
        </w:rPr>
        <w:t>cena za vypracovanie alebo obstaranie všetkých dokladov, ktoré má zhotoviteľ odovzdať objednávateľovi spolu s príslušnou časťou diela.</w:t>
      </w:r>
    </w:p>
    <w:p w14:paraId="00000049" w14:textId="77777777" w:rsidR="001F1B67" w:rsidRDefault="001F1B67">
      <w:pPr>
        <w:rPr>
          <w:rFonts w:ascii="Calibri" w:eastAsia="Calibri" w:hAnsi="Calibri" w:cs="Calibri"/>
          <w:sz w:val="20"/>
          <w:szCs w:val="20"/>
        </w:rPr>
      </w:pPr>
    </w:p>
    <w:p w14:paraId="0000004A" w14:textId="77777777" w:rsidR="001F1B67" w:rsidRDefault="009E5429">
      <w:pPr>
        <w:numPr>
          <w:ilvl w:val="1"/>
          <w:numId w:val="2"/>
        </w:numPr>
        <w:shd w:val="clear" w:color="auto" w:fill="FFFFFF"/>
        <w:rPr>
          <w:rFonts w:ascii="Calibri" w:eastAsia="Calibri" w:hAnsi="Calibri" w:cs="Calibri"/>
          <w:sz w:val="20"/>
          <w:szCs w:val="20"/>
        </w:rPr>
      </w:pPr>
      <w:r>
        <w:rPr>
          <w:rFonts w:ascii="Calibri" w:eastAsia="Calibri" w:hAnsi="Calibri" w:cs="Calibri"/>
          <w:sz w:val="20"/>
          <w:szCs w:val="20"/>
        </w:rPr>
        <w:t>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w:t>
      </w:r>
    </w:p>
    <w:p w14:paraId="0000004B" w14:textId="77777777" w:rsidR="001F1B67" w:rsidRDefault="001F1B67">
      <w:pPr>
        <w:shd w:val="clear" w:color="auto" w:fill="FFFFFF"/>
        <w:ind w:left="0" w:firstLine="0"/>
        <w:rPr>
          <w:rFonts w:ascii="Calibri" w:eastAsia="Calibri" w:hAnsi="Calibri" w:cs="Calibri"/>
          <w:sz w:val="20"/>
          <w:szCs w:val="20"/>
        </w:rPr>
      </w:pPr>
    </w:p>
    <w:p w14:paraId="7F1B008B" w14:textId="77777777" w:rsidR="001C6C5F" w:rsidRPr="00D21084" w:rsidRDefault="009E5429" w:rsidP="001C6C5F">
      <w:pPr>
        <w:numPr>
          <w:ilvl w:val="1"/>
          <w:numId w:val="2"/>
        </w:numPr>
        <w:shd w:val="clear" w:color="auto" w:fill="FFFFFF"/>
        <w:rPr>
          <w:rFonts w:ascii="Calibri" w:eastAsia="Calibri" w:hAnsi="Calibri" w:cs="Calibri"/>
          <w:sz w:val="20"/>
          <w:szCs w:val="20"/>
        </w:rPr>
      </w:pPr>
      <w:r w:rsidRPr="00D21084">
        <w:rPr>
          <w:rFonts w:ascii="Calibri" w:eastAsia="Calibri" w:hAnsi="Calibri" w:cs="Calibri"/>
          <w:sz w:val="20"/>
          <w:szCs w:val="20"/>
        </w:rPr>
        <w:t xml:space="preserve">K cene dojednanej v zmysle tohto článku zmluvy bude, resp. nebude zhotoviteľom účtovaná DPH v súlade s platnými daňovými právnymi predpismi Slovenskej </w:t>
      </w:r>
      <w:r w:rsidRPr="00D21084">
        <w:rPr>
          <w:rFonts w:ascii="Calibri" w:eastAsia="Calibri" w:hAnsi="Calibri" w:cs="Calibri"/>
          <w:sz w:val="20"/>
          <w:szCs w:val="20"/>
        </w:rPr>
        <w:t>republiky, najmä však zákonom č. 222/2004 Z. z. o dani z pridanej hodnoty s</w:t>
      </w:r>
      <w:sdt>
        <w:sdtPr>
          <w:rPr>
            <w:rFonts w:ascii="Calibri" w:hAnsi="Calibri" w:cs="Calibri"/>
          </w:rPr>
          <w:tag w:val="goog_rdk_2"/>
          <w:id w:val="2037002149"/>
        </w:sdtPr>
        <w:sdtEndPr/>
        <w:sdtContent/>
      </w:sdt>
      <w:r w:rsidRPr="00D21084">
        <w:rPr>
          <w:rFonts w:ascii="Calibri" w:eastAsia="Calibri" w:hAnsi="Calibri" w:cs="Calibri"/>
          <w:sz w:val="20"/>
          <w:szCs w:val="20"/>
        </w:rPr>
        <w:t> ohľadom na ustanovenia o prenose daňovej povinnosti.</w:t>
      </w:r>
    </w:p>
    <w:p w14:paraId="49F0C291" w14:textId="77777777" w:rsidR="001C6C5F" w:rsidRPr="00D21084" w:rsidRDefault="001C6C5F" w:rsidP="00006D29">
      <w:pPr>
        <w:pStyle w:val="Odsekzoznamu"/>
        <w:rPr>
          <w:rFonts w:ascii="Calibri" w:hAnsi="Calibri" w:cs="Calibri"/>
          <w:sz w:val="22"/>
          <w:szCs w:val="22"/>
        </w:rPr>
      </w:pPr>
    </w:p>
    <w:p w14:paraId="00E2885F" w14:textId="77777777" w:rsidR="001C6C5F" w:rsidRPr="00D21084" w:rsidRDefault="001C6C5F" w:rsidP="001C6C5F">
      <w:pPr>
        <w:numPr>
          <w:ilvl w:val="1"/>
          <w:numId w:val="2"/>
        </w:numPr>
        <w:shd w:val="clear" w:color="auto" w:fill="FFFFFF"/>
        <w:rPr>
          <w:rFonts w:ascii="Calibri" w:eastAsia="Calibri" w:hAnsi="Calibri" w:cs="Calibri"/>
          <w:sz w:val="20"/>
          <w:szCs w:val="20"/>
        </w:rPr>
      </w:pPr>
      <w:r w:rsidRPr="00D21084">
        <w:rPr>
          <w:rFonts w:ascii="Calibri" w:hAnsi="Calibri" w:cs="Calibri"/>
          <w:sz w:val="22"/>
          <w:szCs w:val="22"/>
        </w:rPr>
        <w:t xml:space="preserve">Ak zhotoviteľ nie je platiteľom DPH, a v priebehu vykonávania predmetu zmluvy – realizácie Diela sa stane platiteľom DPH, zaväzuje sa, že dohodnutú cenu neprekročí. Zhotoviteľ je povinný dovtedy nevyfakturovanú časť ceny znížiť o výšku DPH. </w:t>
      </w:r>
    </w:p>
    <w:p w14:paraId="0D965957" w14:textId="77777777" w:rsidR="001C6C5F" w:rsidRPr="00D21084" w:rsidRDefault="001C6C5F" w:rsidP="00006D29">
      <w:pPr>
        <w:pStyle w:val="Odsekzoznamu"/>
        <w:rPr>
          <w:rFonts w:ascii="Calibri" w:hAnsi="Calibri" w:cs="Calibri"/>
          <w:sz w:val="22"/>
          <w:szCs w:val="22"/>
        </w:rPr>
      </w:pPr>
    </w:p>
    <w:p w14:paraId="566F68A7" w14:textId="77777777" w:rsidR="001C6C5F" w:rsidRPr="00D21084" w:rsidRDefault="001C6C5F" w:rsidP="001C6C5F">
      <w:pPr>
        <w:numPr>
          <w:ilvl w:val="1"/>
          <w:numId w:val="2"/>
        </w:numPr>
        <w:shd w:val="clear" w:color="auto" w:fill="FFFFFF"/>
        <w:rPr>
          <w:rFonts w:ascii="Calibri" w:eastAsia="Calibri" w:hAnsi="Calibri" w:cs="Calibri"/>
          <w:sz w:val="20"/>
          <w:szCs w:val="20"/>
        </w:rPr>
      </w:pPr>
      <w:r w:rsidRPr="00D21084">
        <w:rPr>
          <w:rFonts w:ascii="Calibri" w:hAnsi="Calibri" w:cs="Calibri"/>
          <w:sz w:val="22"/>
          <w:szCs w:val="22"/>
        </w:rPr>
        <w:t xml:space="preserve">Zhotoviteľ nie je oprávnený požadovať, nárokovať si alebo domáhať sa zvýšenia ceny Diela s výnimkou dôvodov podľa príslušných bodov tohto článku Zmluvy. </w:t>
      </w:r>
    </w:p>
    <w:p w14:paraId="0B0EA789" w14:textId="77777777" w:rsidR="001C6C5F" w:rsidRPr="00D21084" w:rsidRDefault="001C6C5F" w:rsidP="00006D29">
      <w:pPr>
        <w:pStyle w:val="Odsekzoznamu"/>
        <w:rPr>
          <w:rFonts w:ascii="Calibri" w:hAnsi="Calibri" w:cs="Calibri"/>
          <w:sz w:val="22"/>
          <w:szCs w:val="22"/>
        </w:rPr>
      </w:pPr>
    </w:p>
    <w:p w14:paraId="54E45EE3" w14:textId="0F2696AF" w:rsidR="001C6C5F" w:rsidRPr="00D21084" w:rsidRDefault="001C6C5F" w:rsidP="00006D29">
      <w:pPr>
        <w:numPr>
          <w:ilvl w:val="1"/>
          <w:numId w:val="2"/>
        </w:numPr>
        <w:shd w:val="clear" w:color="auto" w:fill="FFFFFF"/>
        <w:rPr>
          <w:rFonts w:ascii="Calibri" w:eastAsia="Calibri" w:hAnsi="Calibri" w:cs="Calibri"/>
          <w:sz w:val="20"/>
          <w:szCs w:val="20"/>
        </w:rPr>
      </w:pPr>
      <w:r w:rsidRPr="00D21084">
        <w:rPr>
          <w:rFonts w:ascii="Calibri" w:hAnsi="Calibri" w:cs="Calibri"/>
          <w:sz w:val="22"/>
          <w:szCs w:val="22"/>
        </w:rPr>
        <w:t xml:space="preserve">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 </w:t>
      </w:r>
    </w:p>
    <w:p w14:paraId="4A70D491" w14:textId="77777777" w:rsidR="001C6C5F" w:rsidRDefault="001C6C5F" w:rsidP="00006D29">
      <w:pPr>
        <w:shd w:val="clear" w:color="auto" w:fill="FFFFFF"/>
        <w:ind w:left="570" w:firstLine="0"/>
        <w:rPr>
          <w:rFonts w:ascii="Calibri" w:eastAsia="Calibri" w:hAnsi="Calibri" w:cs="Calibri"/>
          <w:sz w:val="20"/>
          <w:szCs w:val="20"/>
        </w:rPr>
      </w:pPr>
    </w:p>
    <w:p w14:paraId="0000004D" w14:textId="77777777" w:rsidR="001F1B67" w:rsidRDefault="001F1B67">
      <w:pPr>
        <w:shd w:val="clear" w:color="auto" w:fill="FFFFFF"/>
        <w:ind w:left="0" w:firstLine="0"/>
        <w:rPr>
          <w:rFonts w:ascii="Calibri" w:eastAsia="Calibri" w:hAnsi="Calibri" w:cs="Calibri"/>
          <w:sz w:val="20"/>
          <w:szCs w:val="20"/>
        </w:rPr>
      </w:pPr>
    </w:p>
    <w:p w14:paraId="0000004E" w14:textId="77777777"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t>Čl. 5. Platobné podmienky a fakturácia</w:t>
      </w:r>
    </w:p>
    <w:p w14:paraId="0000004F" w14:textId="77777777" w:rsidR="001F1B67" w:rsidRDefault="001F1B67">
      <w:pPr>
        <w:pBdr>
          <w:top w:val="nil"/>
          <w:left w:val="nil"/>
          <w:bottom w:val="nil"/>
          <w:right w:val="nil"/>
          <w:between w:val="nil"/>
        </w:pBdr>
        <w:spacing w:before="120"/>
        <w:rPr>
          <w:color w:val="000000"/>
          <w:sz w:val="20"/>
          <w:szCs w:val="20"/>
        </w:rPr>
      </w:pPr>
    </w:p>
    <w:p w14:paraId="00000050" w14:textId="77777777" w:rsidR="001F1B67" w:rsidRDefault="009E5429">
      <w:pPr>
        <w:pBdr>
          <w:top w:val="nil"/>
          <w:left w:val="nil"/>
          <w:bottom w:val="nil"/>
          <w:right w:val="nil"/>
          <w:between w:val="nil"/>
        </w:pBdr>
        <w:rPr>
          <w:color w:val="000000"/>
          <w:sz w:val="20"/>
          <w:szCs w:val="20"/>
        </w:rPr>
      </w:pPr>
      <w:bookmarkStart w:id="0" w:name="_heading=h.gjdgxs" w:colFirst="0" w:colLast="0"/>
      <w:bookmarkEnd w:id="0"/>
      <w:r>
        <w:rPr>
          <w:rFonts w:ascii="Calibri" w:eastAsia="Calibri" w:hAnsi="Calibri" w:cs="Calibri"/>
          <w:b/>
          <w:color w:val="000000"/>
          <w:sz w:val="20"/>
          <w:szCs w:val="20"/>
        </w:rPr>
        <w:t>5.1</w:t>
      </w:r>
      <w:r>
        <w:rPr>
          <w:rFonts w:ascii="Calibri" w:eastAsia="Calibri" w:hAnsi="Calibri" w:cs="Calibri"/>
          <w:color w:val="000000"/>
          <w:sz w:val="20"/>
          <w:szCs w:val="20"/>
        </w:rPr>
        <w:tab/>
        <w:t xml:space="preserve">Fakturácia a platenie prác a dodávok budú vykonávané </w:t>
      </w:r>
      <w:r>
        <w:rPr>
          <w:rFonts w:ascii="Calibri" w:eastAsia="Calibri" w:hAnsi="Calibri" w:cs="Calibri"/>
          <w:b/>
          <w:color w:val="000000"/>
          <w:sz w:val="20"/>
          <w:szCs w:val="20"/>
        </w:rPr>
        <w:t>mesačne</w:t>
      </w:r>
      <w:r>
        <w:rPr>
          <w:rFonts w:ascii="Calibri" w:eastAsia="Calibri" w:hAnsi="Calibri" w:cs="Calibri"/>
          <w:color w:val="000000"/>
          <w:sz w:val="20"/>
          <w:szCs w:val="20"/>
        </w:rPr>
        <w:t xml:space="preserve">, formou mesačných faktúr,  vystavovaných na základe zhotoviteľom predložených a objednávateľom potvrdených súpisov skutočne vykonaných prác za uplynulý kalendárny mesiac. </w:t>
      </w:r>
      <w:r>
        <w:rPr>
          <w:rFonts w:ascii="Calibri" w:eastAsia="Calibri" w:hAnsi="Calibri" w:cs="Calibri"/>
          <w:color w:val="000000"/>
          <w:sz w:val="20"/>
          <w:szCs w:val="20"/>
        </w:rPr>
        <w:t>Zhotoviteľ predloží objednávateľovi mesačný súpis skutočne vykonaných prác vždy posledný deň príslušného kalendárneho mesiaca a objednávateľ tento odsúhlasí alebo k nemu uvedie svoje výhrady najneskoršie do 5 (slovom päť) pracovných dní od predloženia tohto súpisu; márnym uplynutím uvedenej lehoty sa bude súpis vykonaných prác považovať za objednávateľom odsúhlasený. Súpis skutočne vykonaných prác podpisuje za objednávateľa stavbyvedúci. Faktúru môže zhotoviteľ vystaviť až na základe objednávateľom potvrden</w:t>
      </w:r>
      <w:r>
        <w:rPr>
          <w:rFonts w:ascii="Calibri" w:eastAsia="Calibri" w:hAnsi="Calibri" w:cs="Calibri"/>
          <w:color w:val="000000"/>
          <w:sz w:val="20"/>
          <w:szCs w:val="20"/>
        </w:rPr>
        <w:t>ého súpisu skutočne vykonaných prác a dodávok za uplynulý mesiac. Súpis skutočne vykonaných prác je dokladom výlučne o množstve skutočne vykonaných prác a nemožno ho považovať (bez ohľadu na jeho obsah) za potvrdenie o odovzdaní časti diela objednávateľovi alebo za doklad o kvalite vykonaných prác.</w:t>
      </w:r>
    </w:p>
    <w:p w14:paraId="00000051" w14:textId="77777777" w:rsidR="001F1B67" w:rsidRDefault="001F1B67">
      <w:pPr>
        <w:pBdr>
          <w:top w:val="nil"/>
          <w:left w:val="nil"/>
          <w:bottom w:val="nil"/>
          <w:right w:val="nil"/>
          <w:between w:val="nil"/>
        </w:pBdr>
        <w:rPr>
          <w:rFonts w:ascii="Calibri" w:eastAsia="Calibri" w:hAnsi="Calibri" w:cs="Calibri"/>
          <w:color w:val="000000"/>
          <w:sz w:val="20"/>
          <w:szCs w:val="20"/>
        </w:rPr>
      </w:pPr>
    </w:p>
    <w:p w14:paraId="00000052" w14:textId="07E1D022"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5.2</w:t>
      </w:r>
      <w:r>
        <w:rPr>
          <w:rFonts w:ascii="Calibri" w:eastAsia="Calibri" w:hAnsi="Calibri" w:cs="Calibri"/>
          <w:color w:val="000000"/>
          <w:sz w:val="20"/>
          <w:szCs w:val="20"/>
        </w:rPr>
        <w:tab/>
      </w:r>
      <w:r w:rsidRPr="00D21084">
        <w:rPr>
          <w:rFonts w:ascii="Calibri" w:eastAsia="Calibri" w:hAnsi="Calibri" w:cs="Calibri"/>
          <w:color w:val="000000"/>
          <w:sz w:val="20"/>
          <w:szCs w:val="20"/>
        </w:rPr>
        <w:t>Zhotoviteľ musí svoje práce vyúčtovať overiteľným spôsobom. Vykonané naviac práce pôvodne nezahrnuté  do rozsahu diela a iné zmeny diela budú fakturované po ich predchádzajúcom vecnom, cenovom a termínovom odsúhlasení zmluvnými stranami a musia byť vo faktúre alebo v jej prílohe uvedené samostatne a oddelene od prác pôvodne zahrnutých do rozsahu diela. Splátka bude vždy uhradená k 15. dňu daného mesiaca</w:t>
      </w:r>
      <w:r w:rsidR="006A1EBB" w:rsidRPr="00D21084">
        <w:rPr>
          <w:rFonts w:ascii="Calibri" w:eastAsia="Calibri" w:hAnsi="Calibri" w:cs="Calibri"/>
          <w:color w:val="000000"/>
          <w:sz w:val="20"/>
          <w:szCs w:val="20"/>
        </w:rPr>
        <w:t>.</w:t>
      </w:r>
    </w:p>
    <w:p w14:paraId="00000053" w14:textId="77777777" w:rsidR="001F1B67" w:rsidRDefault="001F1B67">
      <w:pPr>
        <w:pBdr>
          <w:top w:val="nil"/>
          <w:left w:val="nil"/>
          <w:bottom w:val="nil"/>
          <w:right w:val="nil"/>
          <w:between w:val="nil"/>
        </w:pBdr>
        <w:rPr>
          <w:color w:val="000000"/>
          <w:sz w:val="20"/>
          <w:szCs w:val="20"/>
        </w:rPr>
      </w:pPr>
    </w:p>
    <w:p w14:paraId="00000054" w14:textId="77777777"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5.3</w:t>
      </w:r>
      <w:r>
        <w:rPr>
          <w:rFonts w:ascii="Calibri" w:eastAsia="Calibri" w:hAnsi="Calibri" w:cs="Calibri"/>
          <w:color w:val="000000"/>
          <w:sz w:val="20"/>
          <w:szCs w:val="20"/>
        </w:rPr>
        <w:tab/>
        <w:t xml:space="preserve">Faktúru zhotoviteľ predloží </w:t>
      </w:r>
      <w:r>
        <w:rPr>
          <w:rFonts w:ascii="Calibri" w:eastAsia="Calibri" w:hAnsi="Calibri" w:cs="Calibri"/>
          <w:color w:val="000000"/>
          <w:sz w:val="20"/>
          <w:szCs w:val="20"/>
        </w:rPr>
        <w:t>objednávateľovi v dvoch vyhotoveniach. Zhotoviteľ musí faktúru doručiť na adresu sídla objednávateľa, inak sa faktúra nepovažuje za doručenú. Každá faktúra musí mať nasledujúce náležitosti:</w:t>
      </w:r>
    </w:p>
    <w:p w14:paraId="00000055" w14:textId="77777777" w:rsidR="001F1B67" w:rsidRDefault="009E5429">
      <w:pPr>
        <w:numPr>
          <w:ilvl w:val="0"/>
          <w:numId w:val="5"/>
        </w:numPr>
        <w:ind w:hanging="390"/>
        <w:jc w:val="left"/>
        <w:rPr>
          <w:rFonts w:ascii="Calibri" w:eastAsia="Calibri" w:hAnsi="Calibri" w:cs="Calibri"/>
          <w:sz w:val="20"/>
          <w:szCs w:val="20"/>
        </w:rPr>
      </w:pPr>
      <w:r>
        <w:rPr>
          <w:rFonts w:ascii="Calibri" w:eastAsia="Calibri" w:hAnsi="Calibri" w:cs="Calibri"/>
          <w:sz w:val="20"/>
          <w:szCs w:val="20"/>
        </w:rPr>
        <w:lastRenderedPageBreak/>
        <w:t>obchodné meno, sídlo, IČO, DIČ a IČ DPH (ak je platcom) zhotoviteľa a objednávateľa,</w:t>
      </w:r>
    </w:p>
    <w:p w14:paraId="00000056" w14:textId="77777777" w:rsidR="001F1B67" w:rsidRDefault="009E5429">
      <w:pPr>
        <w:numPr>
          <w:ilvl w:val="0"/>
          <w:numId w:val="5"/>
        </w:numPr>
        <w:ind w:hanging="390"/>
        <w:jc w:val="left"/>
        <w:rPr>
          <w:rFonts w:ascii="Calibri" w:eastAsia="Calibri" w:hAnsi="Calibri" w:cs="Calibri"/>
          <w:sz w:val="20"/>
          <w:szCs w:val="20"/>
        </w:rPr>
      </w:pPr>
      <w:r>
        <w:rPr>
          <w:rFonts w:ascii="Calibri" w:eastAsia="Calibri" w:hAnsi="Calibri" w:cs="Calibri"/>
          <w:sz w:val="20"/>
          <w:szCs w:val="20"/>
        </w:rPr>
        <w:t>číslo faktúry,</w:t>
      </w:r>
    </w:p>
    <w:p w14:paraId="00000057" w14:textId="77777777" w:rsidR="001F1B67" w:rsidRDefault="009E5429">
      <w:pPr>
        <w:numPr>
          <w:ilvl w:val="0"/>
          <w:numId w:val="5"/>
        </w:numPr>
        <w:ind w:hanging="390"/>
        <w:jc w:val="left"/>
        <w:rPr>
          <w:rFonts w:ascii="Calibri" w:eastAsia="Calibri" w:hAnsi="Calibri" w:cs="Calibri"/>
          <w:sz w:val="20"/>
          <w:szCs w:val="20"/>
        </w:rPr>
      </w:pPr>
      <w:r>
        <w:rPr>
          <w:rFonts w:ascii="Calibri" w:eastAsia="Calibri" w:hAnsi="Calibri" w:cs="Calibri"/>
          <w:sz w:val="20"/>
          <w:szCs w:val="20"/>
        </w:rPr>
        <w:t>číslo zmluvy,</w:t>
      </w:r>
    </w:p>
    <w:p w14:paraId="00000058" w14:textId="77777777" w:rsidR="001F1B67" w:rsidRDefault="009E5429">
      <w:pPr>
        <w:numPr>
          <w:ilvl w:val="0"/>
          <w:numId w:val="5"/>
        </w:numPr>
        <w:ind w:hanging="390"/>
        <w:jc w:val="left"/>
        <w:rPr>
          <w:rFonts w:ascii="Calibri" w:eastAsia="Calibri" w:hAnsi="Calibri" w:cs="Calibri"/>
          <w:sz w:val="20"/>
          <w:szCs w:val="20"/>
        </w:rPr>
      </w:pPr>
      <w:r>
        <w:rPr>
          <w:rFonts w:ascii="Calibri" w:eastAsia="Calibri" w:hAnsi="Calibri" w:cs="Calibri"/>
          <w:sz w:val="20"/>
          <w:szCs w:val="20"/>
        </w:rPr>
        <w:t>označenie diela,</w:t>
      </w:r>
    </w:p>
    <w:p w14:paraId="00000059" w14:textId="77777777" w:rsidR="001F1B67" w:rsidRDefault="009E5429">
      <w:pPr>
        <w:numPr>
          <w:ilvl w:val="0"/>
          <w:numId w:val="5"/>
        </w:numPr>
        <w:ind w:hanging="391"/>
        <w:jc w:val="left"/>
        <w:rPr>
          <w:rFonts w:ascii="Calibri" w:eastAsia="Calibri" w:hAnsi="Calibri" w:cs="Calibri"/>
          <w:sz w:val="20"/>
          <w:szCs w:val="20"/>
        </w:rPr>
      </w:pPr>
      <w:r>
        <w:rPr>
          <w:rFonts w:ascii="Calibri" w:eastAsia="Calibri" w:hAnsi="Calibri" w:cs="Calibri"/>
          <w:sz w:val="20"/>
          <w:szCs w:val="20"/>
        </w:rPr>
        <w:t>dátum vyhotovenia a dátum splatnosti faktúry,</w:t>
      </w:r>
    </w:p>
    <w:p w14:paraId="0000005A" w14:textId="77777777" w:rsidR="001F1B67" w:rsidRDefault="009E5429">
      <w:pPr>
        <w:numPr>
          <w:ilvl w:val="0"/>
          <w:numId w:val="5"/>
        </w:numPr>
        <w:ind w:hanging="391"/>
        <w:jc w:val="left"/>
        <w:rPr>
          <w:rFonts w:ascii="Calibri" w:eastAsia="Calibri" w:hAnsi="Calibri" w:cs="Calibri"/>
          <w:sz w:val="20"/>
          <w:szCs w:val="20"/>
        </w:rPr>
      </w:pPr>
      <w:r>
        <w:rPr>
          <w:rFonts w:ascii="Calibri" w:eastAsia="Calibri" w:hAnsi="Calibri" w:cs="Calibri"/>
          <w:sz w:val="20"/>
          <w:szCs w:val="20"/>
        </w:rPr>
        <w:t>dátum dodania tovaru alebo služby,</w:t>
      </w:r>
    </w:p>
    <w:p w14:paraId="0000005B" w14:textId="77777777" w:rsidR="001F1B67" w:rsidRDefault="009E5429">
      <w:pPr>
        <w:numPr>
          <w:ilvl w:val="0"/>
          <w:numId w:val="5"/>
        </w:numPr>
        <w:ind w:hanging="391"/>
        <w:jc w:val="left"/>
        <w:rPr>
          <w:rFonts w:ascii="Calibri" w:eastAsia="Calibri" w:hAnsi="Calibri" w:cs="Calibri"/>
          <w:sz w:val="20"/>
          <w:szCs w:val="20"/>
        </w:rPr>
      </w:pPr>
      <w:r>
        <w:rPr>
          <w:rFonts w:ascii="Calibri" w:eastAsia="Calibri" w:hAnsi="Calibri" w:cs="Calibri"/>
          <w:sz w:val="20"/>
          <w:szCs w:val="20"/>
        </w:rPr>
        <w:t>názov, množstvo tovaru alebo rozsah tovaru alebo služby (v členení na stavebné objekty),</w:t>
      </w:r>
    </w:p>
    <w:p w14:paraId="0000005C" w14:textId="77777777" w:rsidR="001F1B67" w:rsidRDefault="009E5429">
      <w:pPr>
        <w:numPr>
          <w:ilvl w:val="0"/>
          <w:numId w:val="5"/>
        </w:numPr>
        <w:ind w:hanging="391"/>
        <w:jc w:val="left"/>
        <w:rPr>
          <w:rFonts w:ascii="Calibri" w:eastAsia="Calibri" w:hAnsi="Calibri" w:cs="Calibri"/>
          <w:sz w:val="20"/>
          <w:szCs w:val="20"/>
        </w:rPr>
      </w:pPr>
      <w:r>
        <w:rPr>
          <w:rFonts w:ascii="Calibri" w:eastAsia="Calibri" w:hAnsi="Calibri" w:cs="Calibri"/>
          <w:sz w:val="20"/>
          <w:szCs w:val="20"/>
        </w:rPr>
        <w:t>označenie peňažného ústavu a číslo účtu, na ktorý sa má platiť,</w:t>
      </w:r>
    </w:p>
    <w:p w14:paraId="0000005D" w14:textId="664B4599" w:rsidR="001F1B67" w:rsidRDefault="009E5429">
      <w:pPr>
        <w:numPr>
          <w:ilvl w:val="0"/>
          <w:numId w:val="5"/>
        </w:numPr>
        <w:ind w:hanging="391"/>
        <w:jc w:val="left"/>
        <w:rPr>
          <w:rFonts w:ascii="Calibri" w:eastAsia="Calibri" w:hAnsi="Calibri" w:cs="Calibri"/>
          <w:sz w:val="20"/>
          <w:szCs w:val="20"/>
        </w:rPr>
      </w:pPr>
      <w:r>
        <w:rPr>
          <w:rFonts w:ascii="Calibri" w:eastAsia="Calibri" w:hAnsi="Calibri" w:cs="Calibri"/>
          <w:sz w:val="20"/>
          <w:szCs w:val="20"/>
        </w:rPr>
        <w:t xml:space="preserve">fakturovanú cenu bez dane, </w:t>
      </w:r>
    </w:p>
    <w:p w14:paraId="0000005E" w14:textId="77777777" w:rsidR="001F1B67" w:rsidRDefault="009E5429">
      <w:pPr>
        <w:numPr>
          <w:ilvl w:val="0"/>
          <w:numId w:val="5"/>
        </w:numPr>
        <w:ind w:hanging="390"/>
        <w:jc w:val="left"/>
        <w:rPr>
          <w:rFonts w:ascii="Calibri" w:eastAsia="Calibri" w:hAnsi="Calibri" w:cs="Calibri"/>
          <w:sz w:val="20"/>
          <w:szCs w:val="20"/>
        </w:rPr>
      </w:pPr>
      <w:r>
        <w:rPr>
          <w:rFonts w:ascii="Calibri" w:eastAsia="Calibri" w:hAnsi="Calibri" w:cs="Calibri"/>
          <w:sz w:val="20"/>
          <w:szCs w:val="20"/>
        </w:rPr>
        <w:t>odtlačok pečiatky a podpis oprávnenej osoby zhotoviteľa.</w:t>
      </w:r>
    </w:p>
    <w:p w14:paraId="0000005F" w14:textId="77777777" w:rsidR="001F1B67" w:rsidRDefault="009E5429">
      <w:pPr>
        <w:pBdr>
          <w:top w:val="nil"/>
          <w:left w:val="nil"/>
          <w:bottom w:val="nil"/>
          <w:right w:val="nil"/>
          <w:between w:val="nil"/>
        </w:pBdr>
        <w:ind w:left="540" w:firstLine="0"/>
        <w:rPr>
          <w:color w:val="000000"/>
          <w:sz w:val="20"/>
          <w:szCs w:val="20"/>
        </w:rPr>
      </w:pPr>
      <w:r>
        <w:rPr>
          <w:rFonts w:ascii="Calibri" w:eastAsia="Calibri" w:hAnsi="Calibri" w:cs="Calibri"/>
          <w:color w:val="000000"/>
          <w:sz w:val="20"/>
          <w:szCs w:val="20"/>
        </w:rPr>
        <w:t xml:space="preserve">K faktúre musia byť priložené doklady umožňujúce posúdiť oprávnenosť fakturácie, najmä súpis skutočne vykonaných prác odsúhlasený objednávateľom. Zhotoviteľ je povinný najneskôr do času doručenia faktúry, ktorou bude fakturovať cenu (alebo jej časť) výrobkov, zabudovaných materiálov, prvkov a technologických zariadení, odovzdať objednávateľovi všetky prípadne potrebné atesty a certifikáty od výrobkov, zabudovaných materiálov, prvkov a technologických zariadení, ktorých cenu fakturuje. </w:t>
      </w:r>
    </w:p>
    <w:p w14:paraId="00000060" w14:textId="77777777" w:rsidR="001F1B67" w:rsidRDefault="001F1B67">
      <w:pPr>
        <w:pBdr>
          <w:top w:val="nil"/>
          <w:left w:val="nil"/>
          <w:bottom w:val="nil"/>
          <w:right w:val="nil"/>
          <w:between w:val="nil"/>
        </w:pBdr>
        <w:ind w:left="540" w:firstLine="0"/>
        <w:rPr>
          <w:color w:val="000000"/>
          <w:sz w:val="20"/>
          <w:szCs w:val="20"/>
        </w:rPr>
      </w:pPr>
    </w:p>
    <w:p w14:paraId="00000061" w14:textId="77777777"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5.4</w:t>
      </w:r>
      <w:r>
        <w:rPr>
          <w:rFonts w:ascii="Calibri" w:eastAsia="Calibri" w:hAnsi="Calibri" w:cs="Calibri"/>
          <w:color w:val="000000"/>
          <w:sz w:val="20"/>
          <w:szCs w:val="20"/>
        </w:rPr>
        <w:tab/>
        <w:t xml:space="preserve">Zhotoviteľ je povinný doručiť objednávateľovi faktúru na cenu prác a dodávok vykonaných v príslušnom kalendárnom mesiaci najneskôr do 5 (slovom piatich) pracovných dní odo dňa schválenia súpisu skutočne vykonaných prác za príslušný mesiac zástupcom objednávateľa. </w:t>
      </w:r>
    </w:p>
    <w:p w14:paraId="00000062" w14:textId="77777777" w:rsidR="001F1B67" w:rsidRDefault="001F1B67">
      <w:pPr>
        <w:pBdr>
          <w:top w:val="nil"/>
          <w:left w:val="nil"/>
          <w:bottom w:val="nil"/>
          <w:right w:val="nil"/>
          <w:between w:val="nil"/>
        </w:pBdr>
        <w:ind w:left="0" w:firstLine="0"/>
        <w:rPr>
          <w:rFonts w:ascii="Calibri" w:eastAsia="Calibri" w:hAnsi="Calibri" w:cs="Calibri"/>
          <w:color w:val="000000"/>
          <w:sz w:val="20"/>
          <w:szCs w:val="20"/>
        </w:rPr>
      </w:pPr>
    </w:p>
    <w:p w14:paraId="00000063" w14:textId="77777777" w:rsidR="001F1B67" w:rsidRDefault="001F1B67">
      <w:pPr>
        <w:pBdr>
          <w:top w:val="nil"/>
          <w:left w:val="nil"/>
          <w:bottom w:val="nil"/>
          <w:right w:val="nil"/>
          <w:between w:val="nil"/>
        </w:pBdr>
        <w:ind w:firstLine="0"/>
        <w:rPr>
          <w:rFonts w:ascii="Calibri" w:eastAsia="Calibri" w:hAnsi="Calibri" w:cs="Calibri"/>
          <w:color w:val="000000"/>
          <w:sz w:val="20"/>
          <w:szCs w:val="20"/>
        </w:rPr>
      </w:pPr>
    </w:p>
    <w:p w14:paraId="00000064" w14:textId="3AEA06AA"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5.5</w:t>
      </w:r>
      <w:r>
        <w:rPr>
          <w:rFonts w:ascii="Calibri" w:eastAsia="Calibri" w:hAnsi="Calibri" w:cs="Calibri"/>
          <w:color w:val="000000"/>
          <w:sz w:val="20"/>
          <w:szCs w:val="20"/>
        </w:rPr>
        <w:tab/>
      </w:r>
      <w:r>
        <w:rPr>
          <w:rFonts w:ascii="Calibri" w:eastAsia="Calibri" w:hAnsi="Calibri" w:cs="Calibri"/>
          <w:color w:val="000000"/>
          <w:sz w:val="20"/>
          <w:szCs w:val="20"/>
        </w:rPr>
        <w:t xml:space="preserve">Objednávateľ je oprávnený započítať akúkoľvek svoju i nesplatnú pohľadávku, ktorú má voči zhotoviteľovi, s pohľadávkou, i nesplatnou, ktorá vznikne z tejto zmluvy zhotoviteľovi voči objednávateľovi. </w:t>
      </w:r>
    </w:p>
    <w:p w14:paraId="00000065" w14:textId="77777777" w:rsidR="001F1B67" w:rsidRDefault="001F1B67">
      <w:pPr>
        <w:pBdr>
          <w:top w:val="nil"/>
          <w:left w:val="nil"/>
          <w:bottom w:val="nil"/>
          <w:right w:val="nil"/>
          <w:between w:val="nil"/>
        </w:pBdr>
        <w:rPr>
          <w:color w:val="000000"/>
          <w:sz w:val="20"/>
          <w:szCs w:val="20"/>
        </w:rPr>
      </w:pPr>
    </w:p>
    <w:p w14:paraId="00000066" w14:textId="77777777"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t>Čl. 6. Základné podmienky zhotovenia diela</w:t>
      </w:r>
    </w:p>
    <w:p w14:paraId="00000067" w14:textId="77777777" w:rsidR="001F1B67" w:rsidRDefault="001F1B67">
      <w:pPr>
        <w:pBdr>
          <w:top w:val="nil"/>
          <w:left w:val="nil"/>
          <w:bottom w:val="nil"/>
          <w:right w:val="nil"/>
          <w:between w:val="nil"/>
        </w:pBdr>
        <w:spacing w:before="120"/>
        <w:rPr>
          <w:color w:val="000000"/>
          <w:sz w:val="20"/>
          <w:szCs w:val="20"/>
        </w:rPr>
      </w:pPr>
    </w:p>
    <w:p w14:paraId="00000068" w14:textId="77777777"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6.1</w:t>
      </w:r>
      <w:r>
        <w:rPr>
          <w:rFonts w:ascii="Calibri" w:eastAsia="Calibri" w:hAnsi="Calibri" w:cs="Calibri"/>
          <w:color w:val="000000"/>
          <w:sz w:val="20"/>
          <w:szCs w:val="20"/>
        </w:rPr>
        <w:tab/>
      </w:r>
      <w:r>
        <w:rPr>
          <w:rFonts w:ascii="Calibri" w:eastAsia="Calibri" w:hAnsi="Calibri" w:cs="Calibri"/>
          <w:color w:val="000000"/>
          <w:sz w:val="20"/>
          <w:szCs w:val="20"/>
        </w:rPr>
        <w:t xml:space="preserve">Zastupovaním zmluvných strán počas zhotovovania diela sú v rozsahu uvedenom v tejto zmluve poverení títo zástupcovia zmluvných strán: </w:t>
      </w:r>
    </w:p>
    <w:p w14:paraId="00000069" w14:textId="77777777" w:rsidR="001F1B67" w:rsidRDefault="009E5429">
      <w:pPr>
        <w:pBdr>
          <w:top w:val="nil"/>
          <w:left w:val="nil"/>
          <w:bottom w:val="nil"/>
          <w:right w:val="nil"/>
          <w:between w:val="nil"/>
        </w:pBdr>
        <w:ind w:firstLine="0"/>
        <w:rPr>
          <w:rFonts w:ascii="Calibri" w:eastAsia="Calibri" w:hAnsi="Calibri" w:cs="Calibri"/>
          <w:color w:val="000000"/>
          <w:sz w:val="20"/>
          <w:szCs w:val="20"/>
        </w:rPr>
      </w:pPr>
      <w:r>
        <w:rPr>
          <w:rFonts w:ascii="Calibri" w:eastAsia="Calibri" w:hAnsi="Calibri" w:cs="Calibri"/>
          <w:b/>
          <w:color w:val="000000"/>
          <w:sz w:val="20"/>
          <w:szCs w:val="20"/>
        </w:rPr>
        <w:t>.........................</w:t>
      </w:r>
      <w:r>
        <w:rPr>
          <w:rFonts w:ascii="Calibri" w:eastAsia="Calibri" w:hAnsi="Calibri" w:cs="Calibri"/>
          <w:color w:val="000000"/>
          <w:sz w:val="20"/>
          <w:szCs w:val="20"/>
        </w:rPr>
        <w:t>,</w:t>
      </w:r>
      <w:r>
        <w:rPr>
          <w:rFonts w:ascii="Calibri" w:eastAsia="Calibri" w:hAnsi="Calibri" w:cs="Calibri"/>
          <w:b/>
          <w:color w:val="000000"/>
          <w:sz w:val="20"/>
          <w:szCs w:val="20"/>
        </w:rPr>
        <w:t xml:space="preserve"> </w:t>
      </w:r>
      <w:r>
        <w:rPr>
          <w:rFonts w:ascii="Calibri" w:eastAsia="Calibri" w:hAnsi="Calibri" w:cs="Calibri"/>
          <w:color w:val="000000"/>
          <w:sz w:val="20"/>
          <w:szCs w:val="20"/>
        </w:rPr>
        <w:t>ako zodpovedný pracovník a zástupca objednávateľa,</w:t>
      </w:r>
    </w:p>
    <w:p w14:paraId="0000006A" w14:textId="77777777" w:rsidR="001F1B67" w:rsidRDefault="009E5429">
      <w:pPr>
        <w:pBdr>
          <w:top w:val="nil"/>
          <w:left w:val="nil"/>
          <w:bottom w:val="nil"/>
          <w:right w:val="nil"/>
          <w:between w:val="nil"/>
        </w:pBdr>
        <w:shd w:val="clear" w:color="auto" w:fill="FFFFFF"/>
        <w:rPr>
          <w:rFonts w:ascii="Calibri" w:eastAsia="Calibri" w:hAnsi="Calibri" w:cs="Calibri"/>
          <w:color w:val="000000"/>
          <w:sz w:val="20"/>
          <w:szCs w:val="20"/>
        </w:rPr>
      </w:pPr>
      <w:r>
        <w:rPr>
          <w:rFonts w:ascii="Calibri" w:eastAsia="Calibri" w:hAnsi="Calibri" w:cs="Calibri"/>
          <w:b/>
          <w:color w:val="000000"/>
          <w:sz w:val="20"/>
          <w:szCs w:val="20"/>
        </w:rPr>
        <w:tab/>
      </w:r>
      <w:r>
        <w:rPr>
          <w:rFonts w:ascii="Calibri" w:eastAsia="Calibri" w:hAnsi="Calibri" w:cs="Calibri"/>
          <w:b/>
          <w:color w:val="000000"/>
          <w:sz w:val="20"/>
          <w:szCs w:val="20"/>
        </w:rPr>
        <w:t>.........................</w:t>
      </w:r>
      <w:r>
        <w:rPr>
          <w:rFonts w:ascii="Calibri" w:eastAsia="Calibri" w:hAnsi="Calibri" w:cs="Calibri"/>
          <w:color w:val="000000"/>
          <w:sz w:val="20"/>
          <w:szCs w:val="20"/>
          <w:highlight w:val="white"/>
        </w:rPr>
        <w:t>, ako</w:t>
      </w:r>
      <w:r>
        <w:rPr>
          <w:rFonts w:ascii="Calibri" w:eastAsia="Calibri" w:hAnsi="Calibri" w:cs="Calibri"/>
          <w:color w:val="000000"/>
          <w:sz w:val="20"/>
          <w:szCs w:val="20"/>
        </w:rPr>
        <w:t xml:space="preserve"> stavbyvedúci za zhotoviteľa.</w:t>
      </w:r>
    </w:p>
    <w:p w14:paraId="0000006B" w14:textId="77777777" w:rsidR="001F1B67" w:rsidRDefault="009E5429">
      <w:pPr>
        <w:pBdr>
          <w:top w:val="nil"/>
          <w:left w:val="nil"/>
          <w:bottom w:val="nil"/>
          <w:right w:val="nil"/>
          <w:between w:val="nil"/>
        </w:pBdr>
        <w:shd w:val="clear" w:color="auto" w:fill="FFFFFF"/>
        <w:rPr>
          <w:color w:val="000000"/>
          <w:sz w:val="20"/>
          <w:szCs w:val="20"/>
        </w:rPr>
      </w:pPr>
      <w:r>
        <w:rPr>
          <w:rFonts w:ascii="Calibri" w:eastAsia="Calibri" w:hAnsi="Calibri" w:cs="Calibri"/>
          <w:b/>
          <w:color w:val="000000"/>
          <w:sz w:val="20"/>
          <w:szCs w:val="20"/>
        </w:rPr>
        <w:tab/>
      </w:r>
      <w:r>
        <w:rPr>
          <w:rFonts w:ascii="Calibri" w:eastAsia="Calibri" w:hAnsi="Calibri" w:cs="Calibri"/>
          <w:color w:val="000000"/>
          <w:sz w:val="20"/>
          <w:szCs w:val="20"/>
        </w:rPr>
        <w:t>Prípadné zmeny zástupcov zmluvných strán si musia zmluvné strany vopred písomne oznámiť. Zhotoviteľ je povinný zabezpečiť stálu prítomnosť jeho zodpovedného pracovníka na stavenisku počas vykonávania diela.</w:t>
      </w:r>
    </w:p>
    <w:p w14:paraId="0000006C" w14:textId="77777777" w:rsidR="001F1B67" w:rsidRDefault="009E5429">
      <w:pPr>
        <w:pBdr>
          <w:top w:val="nil"/>
          <w:left w:val="nil"/>
          <w:bottom w:val="nil"/>
          <w:right w:val="nil"/>
          <w:between w:val="nil"/>
        </w:pBdr>
        <w:shd w:val="clear" w:color="auto" w:fill="FFFFFF"/>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0000006D" w14:textId="29D75E2F" w:rsidR="001F1B67" w:rsidRDefault="009E5429">
      <w:pPr>
        <w:rPr>
          <w:sz w:val="20"/>
          <w:szCs w:val="20"/>
        </w:rPr>
      </w:pPr>
      <w:r>
        <w:rPr>
          <w:rFonts w:ascii="Calibri" w:eastAsia="Calibri" w:hAnsi="Calibri" w:cs="Calibri"/>
          <w:b/>
          <w:sz w:val="20"/>
          <w:szCs w:val="20"/>
        </w:rPr>
        <w:t>6.2</w:t>
      </w:r>
      <w:r>
        <w:rPr>
          <w:rFonts w:ascii="Calibri" w:eastAsia="Calibri" w:hAnsi="Calibri" w:cs="Calibri"/>
          <w:sz w:val="20"/>
          <w:szCs w:val="20"/>
        </w:rPr>
        <w:tab/>
        <w:t>Zhotoviteľ je povinný pred začatím zhotovovania diela odovzdať objednávateľovi doklady preukazujúce, že pracovníci zhotoviteľa a jeho subdodávateľov, ktorých zhotoviteľ použije na realizáciu diela, nie sú nelegálne zamestnávaní v zmysle zák. č. 82/2005 Z.z. o nelegálnej práci a nelegálnom zamestnávaní v znení neskorších predpisov. Do 5 (slovom päť) dní odo dňa výzvy objednávateľa, odovzdá zhotoviteľ objednávateľovi požadované certifikáty, vzorky a prospekty týkajúce sa dodávaných materiálov a realizovaných</w:t>
      </w:r>
      <w:r>
        <w:rPr>
          <w:rFonts w:ascii="Calibri" w:eastAsia="Calibri" w:hAnsi="Calibri" w:cs="Calibri"/>
          <w:sz w:val="20"/>
          <w:szCs w:val="20"/>
        </w:rPr>
        <w:t xml:space="preserve"> riešení, technologické postupy stanovené výrobcami pre zabudovanie a inštaláciu výrobkov, zabudovaných materiálov, prvkov a technologických zariadení, ktoré zhotoviteľ použije na diele a ďalšie potrebné dokumenty</w:t>
      </w:r>
      <w:r>
        <w:rPr>
          <w:rFonts w:ascii="Calibri" w:eastAsia="Calibri" w:hAnsi="Calibri" w:cs="Calibri"/>
          <w:sz w:val="20"/>
          <w:szCs w:val="20"/>
        </w:rPr>
        <w:t xml:space="preserve">. </w:t>
      </w:r>
      <w:sdt>
        <w:sdtPr>
          <w:tag w:val="goog_rdk_4"/>
          <w:id w:val="16203723"/>
          <w:showingPlcHdr/>
        </w:sdtPr>
        <w:sdtEndPr/>
        <w:sdtContent>
          <w:r w:rsidR="00471856">
            <w:t xml:space="preserve">     </w:t>
          </w:r>
        </w:sdtContent>
      </w:sdt>
    </w:p>
    <w:p w14:paraId="0000006E" w14:textId="77777777" w:rsidR="001F1B67" w:rsidRDefault="001F1B67">
      <w:pPr>
        <w:pBdr>
          <w:top w:val="nil"/>
          <w:left w:val="nil"/>
          <w:bottom w:val="nil"/>
          <w:right w:val="nil"/>
          <w:between w:val="nil"/>
        </w:pBdr>
        <w:rPr>
          <w:color w:val="000000"/>
          <w:sz w:val="20"/>
          <w:szCs w:val="20"/>
        </w:rPr>
      </w:pPr>
    </w:p>
    <w:p w14:paraId="0000006F"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6.3</w:t>
      </w:r>
      <w:r>
        <w:rPr>
          <w:rFonts w:ascii="Calibri" w:eastAsia="Calibri" w:hAnsi="Calibri" w:cs="Calibri"/>
          <w:color w:val="000000"/>
          <w:sz w:val="20"/>
          <w:szCs w:val="20"/>
        </w:rPr>
        <w:tab/>
      </w:r>
      <w:r>
        <w:rPr>
          <w:rFonts w:ascii="Calibri" w:eastAsia="Calibri" w:hAnsi="Calibri" w:cs="Calibri"/>
          <w:color w:val="000000"/>
          <w:sz w:val="20"/>
          <w:szCs w:val="20"/>
        </w:rPr>
        <w:t xml:space="preserve">V zmysle všeobecne záväzných právnych predpisov upravujúcich oblasť odpadov je zhotoviteľ ako pôvodca a držiteľ odpadov povinný viesť evidenčný list odpadov a zabezpečovať zneškodňovanie odpadov vznikajúcich jeho činnosťou. Zhotoviteľ je povinný udržiavať na prevzatom pracovisku poriadok, čistotu a bez zbytočného odkladu odstraňovať odpady a nečistoty, ktoré vznikli pri vykonávaní jeho prác na vlastné náklady. </w:t>
      </w:r>
    </w:p>
    <w:p w14:paraId="00000070" w14:textId="77777777" w:rsidR="001F1B67" w:rsidRDefault="001F1B67">
      <w:pPr>
        <w:pBdr>
          <w:top w:val="nil"/>
          <w:left w:val="nil"/>
          <w:bottom w:val="nil"/>
          <w:right w:val="nil"/>
          <w:between w:val="nil"/>
        </w:pBdr>
        <w:rPr>
          <w:color w:val="000000"/>
          <w:sz w:val="20"/>
          <w:szCs w:val="20"/>
        </w:rPr>
      </w:pPr>
    </w:p>
    <w:p w14:paraId="00000071"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6.4</w:t>
      </w:r>
      <w:r>
        <w:rPr>
          <w:b/>
          <w:color w:val="000000"/>
          <w:sz w:val="20"/>
          <w:szCs w:val="20"/>
        </w:rPr>
        <w:tab/>
      </w:r>
      <w:r>
        <w:rPr>
          <w:rFonts w:ascii="Calibri" w:eastAsia="Calibri" w:hAnsi="Calibri" w:cs="Calibri"/>
          <w:color w:val="000000"/>
          <w:sz w:val="20"/>
          <w:szCs w:val="20"/>
        </w:rPr>
        <w:t>Zhotoviteľ v plnom rozsahu zodpovedá za požiarnu ochranu diela a bezpečnosť pri práci a bezpečnosť technických zariadení pri realizácii stavebných prác v súlade s ustanoveniami príslušných všeobecne záväzných právnych predpisov a na ten účel vytvára príslušne podmienky. Zhotoviteľ môže použiť iba materiály, ktoré spĺňajú  podmienky a požiadavky uvedené v zákone č. 133/2013 Z.z. o stavebných výrobkoch. Zhotoviteľ je povinný zabezpečiť jeho pracovníkom dostatočné ochranné pracovné prostriedky a tiež dohliada</w:t>
      </w:r>
      <w:r>
        <w:rPr>
          <w:rFonts w:ascii="Calibri" w:eastAsia="Calibri" w:hAnsi="Calibri" w:cs="Calibri"/>
          <w:color w:val="000000"/>
          <w:sz w:val="20"/>
          <w:szCs w:val="20"/>
        </w:rPr>
        <w:t>ť na ich používanie počas vykonávania stavebných prác.</w:t>
      </w:r>
    </w:p>
    <w:p w14:paraId="00000072" w14:textId="77777777" w:rsidR="001F1B67" w:rsidRDefault="001F1B67">
      <w:pPr>
        <w:pBdr>
          <w:top w:val="nil"/>
          <w:left w:val="nil"/>
          <w:bottom w:val="nil"/>
          <w:right w:val="nil"/>
          <w:between w:val="nil"/>
        </w:pBdr>
        <w:rPr>
          <w:color w:val="000000"/>
          <w:sz w:val="20"/>
          <w:szCs w:val="20"/>
        </w:rPr>
      </w:pPr>
    </w:p>
    <w:p w14:paraId="00000073"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6.5</w:t>
      </w:r>
      <w:r>
        <w:rPr>
          <w:rFonts w:ascii="Calibri" w:eastAsia="Calibri" w:hAnsi="Calibri" w:cs="Calibri"/>
          <w:color w:val="000000"/>
          <w:sz w:val="20"/>
          <w:szCs w:val="20"/>
        </w:rPr>
        <w:tab/>
        <w:t xml:space="preserve">Zhotoviteľ je povinný viesť odo dňa prevzatia staveniska o prácach, a dodávkach, ktoré vykonáva stavebný denník. Do stavebného denníka sa zapisujú všetky rozhodujúce skutočnosti týkajúce sa realizovaného diela. 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00000074" w14:textId="77777777" w:rsidR="001F1B67" w:rsidRDefault="001F1B67">
      <w:pPr>
        <w:pBdr>
          <w:top w:val="nil"/>
          <w:left w:val="nil"/>
          <w:bottom w:val="nil"/>
          <w:right w:val="nil"/>
          <w:between w:val="nil"/>
        </w:pBdr>
        <w:rPr>
          <w:color w:val="000000"/>
          <w:sz w:val="20"/>
          <w:szCs w:val="20"/>
        </w:rPr>
      </w:pPr>
    </w:p>
    <w:p w14:paraId="00000075"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lastRenderedPageBreak/>
        <w:t>6.6</w:t>
      </w:r>
      <w:r>
        <w:rPr>
          <w:rFonts w:ascii="Calibri" w:eastAsia="Calibri" w:hAnsi="Calibri" w:cs="Calibri"/>
          <w:color w:val="000000"/>
          <w:sz w:val="20"/>
          <w:szCs w:val="20"/>
        </w:rPr>
        <w:tab/>
        <w:t>Zhotoviteľ je povinný zúčastňovať sa koordinačných porád (kontrolné dni) zvolaných objednávateľom. Zhotoviteľ sa zaväzuje, že písomne vyzve objednávateľa 3 (slovom tri) pracovné dni vopred k obhliadke, kontrole a prevzatiu tých častí diela, ktoré objednávateľ počas realizácie diela určí zápisom v stavebnom denníku. Zhotoviteľ je povinný vždy vyzvať objednávateľa aj prostredníctvom zápisu v stavebnom denníku na preverenie prác, ktoré budú ďalším postupom prác zakryté alebo sa stanú neprístupnými, a to aspoň</w:t>
      </w:r>
      <w:r>
        <w:rPr>
          <w:rFonts w:ascii="Calibri" w:eastAsia="Calibri" w:hAnsi="Calibri" w:cs="Calibri"/>
          <w:color w:val="000000"/>
          <w:sz w:val="20"/>
          <w:szCs w:val="20"/>
        </w:rPr>
        <w:t xml:space="preserve"> 3 (slovom tri) pracovné dni vopred. Ak zhotoviteľ nesplní uvedenú povinnosť, je povinný umožniť objednávateľovi vykonanie dodatočnej kontroly a znášať náklady s tým spojené. Ak sa na preverenie prác objednávateľ nedostaví v lehote 3 (slovom troch) pracovných dní, hoci bol na to riadne vyzvaný, je povinný uhradiť náklady dodatočného odkrytia, ak takéto odkrytie vyžaduje a nezistí závady na vykonaných prácach.</w:t>
      </w:r>
    </w:p>
    <w:p w14:paraId="00000076" w14:textId="77777777" w:rsidR="001F1B67" w:rsidRDefault="001F1B67">
      <w:pPr>
        <w:rPr>
          <w:sz w:val="22"/>
          <w:szCs w:val="22"/>
        </w:rPr>
      </w:pPr>
    </w:p>
    <w:p w14:paraId="00000077" w14:textId="77777777" w:rsidR="001F1B67" w:rsidRDefault="009E5429">
      <w:pPr>
        <w:ind w:left="516" w:hanging="516"/>
        <w:rPr>
          <w:rFonts w:ascii="Calibri" w:eastAsia="Calibri" w:hAnsi="Calibri" w:cs="Calibri"/>
          <w:sz w:val="20"/>
          <w:szCs w:val="20"/>
        </w:rPr>
      </w:pPr>
      <w:r>
        <w:rPr>
          <w:rFonts w:ascii="Calibri" w:eastAsia="Calibri" w:hAnsi="Calibri" w:cs="Calibri"/>
          <w:b/>
          <w:sz w:val="20"/>
          <w:szCs w:val="20"/>
        </w:rPr>
        <w:t>6.7</w:t>
      </w:r>
      <w:r>
        <w:rPr>
          <w:rFonts w:ascii="Calibri" w:eastAsia="Calibri" w:hAnsi="Calibri" w:cs="Calibri"/>
          <w:sz w:val="20"/>
          <w:szCs w:val="20"/>
        </w:rPr>
        <w:tab/>
        <w:t>Zhotoviteľ sa zaväzuje najmenej 5 (slovom päť) pracovných dní pred odovzdaním príslušnej časti diela alebo celého diela vyzvať objednávateľa na jej (jeho) prevzatie, a to zápisom do stavebného denníka a písomným oznámením, že časť diela alebo celé dielo je pripravené k odovzdaniu.</w:t>
      </w:r>
    </w:p>
    <w:p w14:paraId="00000078" w14:textId="77777777" w:rsidR="001F1B67" w:rsidRDefault="001F1B67">
      <w:pPr>
        <w:ind w:left="516" w:hanging="516"/>
        <w:rPr>
          <w:sz w:val="20"/>
          <w:szCs w:val="20"/>
        </w:rPr>
      </w:pPr>
    </w:p>
    <w:p w14:paraId="00000079" w14:textId="77777777" w:rsidR="001F1B67" w:rsidRDefault="009E5429">
      <w:pPr>
        <w:ind w:left="516" w:hanging="516"/>
        <w:rPr>
          <w:sz w:val="20"/>
          <w:szCs w:val="20"/>
        </w:rPr>
      </w:pPr>
      <w:r>
        <w:rPr>
          <w:rFonts w:ascii="Calibri" w:eastAsia="Calibri" w:hAnsi="Calibri" w:cs="Calibri"/>
          <w:b/>
          <w:sz w:val="20"/>
          <w:szCs w:val="20"/>
        </w:rPr>
        <w:t>6.8</w:t>
      </w:r>
      <w:r>
        <w:rPr>
          <w:rFonts w:ascii="Calibri" w:eastAsia="Calibri" w:hAnsi="Calibri" w:cs="Calibri"/>
          <w:sz w:val="20"/>
          <w:szCs w:val="20"/>
        </w:rPr>
        <w:tab/>
        <w:t xml:space="preserve">Objednávateľ nie je povinný prevziať dielo alebo jeho časť, ak nie je riadne vykonané, najmä ak v čase, kedy má dôjsť </w:t>
      </w:r>
      <w:r>
        <w:rPr>
          <w:rFonts w:ascii="Calibri" w:eastAsia="Calibri" w:hAnsi="Calibri" w:cs="Calibri"/>
          <w:sz w:val="20"/>
          <w:szCs w:val="20"/>
        </w:rPr>
        <w:t>k odovzdaniu a prevzatiu diela alebo jeho časti, vykazuje dielo alebo jeho časť vady alebo nedorobky brániace riadnemu užívaniu diela, alebo ak zhotoviteľ neodovzdá objednávateľovi niektorý z objednávateľom, resp. zákonom požadovaných dokladov.</w:t>
      </w:r>
    </w:p>
    <w:p w14:paraId="0000007A" w14:textId="77777777" w:rsidR="001F1B67" w:rsidRDefault="001F1B67">
      <w:pPr>
        <w:ind w:left="516" w:hanging="516"/>
        <w:rPr>
          <w:sz w:val="20"/>
          <w:szCs w:val="20"/>
        </w:rPr>
      </w:pPr>
    </w:p>
    <w:p w14:paraId="0000007B" w14:textId="70B9DBB7" w:rsidR="001F1B67" w:rsidRDefault="009E5429">
      <w:pPr>
        <w:ind w:left="516" w:hanging="516"/>
        <w:rPr>
          <w:sz w:val="20"/>
          <w:szCs w:val="20"/>
        </w:rPr>
      </w:pPr>
      <w:r>
        <w:rPr>
          <w:rFonts w:ascii="Calibri" w:eastAsia="Calibri" w:hAnsi="Calibri" w:cs="Calibri"/>
          <w:b/>
          <w:sz w:val="20"/>
          <w:szCs w:val="20"/>
        </w:rPr>
        <w:t>6.9</w:t>
      </w:r>
      <w:r>
        <w:rPr>
          <w:rFonts w:ascii="Calibri" w:eastAsia="Calibri" w:hAnsi="Calibri" w:cs="Calibri"/>
          <w:sz w:val="20"/>
          <w:szCs w:val="20"/>
        </w:rPr>
        <w:tab/>
      </w:r>
      <w:sdt>
        <w:sdtPr>
          <w:tag w:val="goog_rdk_5"/>
          <w:id w:val="-234629787"/>
        </w:sdtPr>
        <w:sdtEndPr/>
        <w:sdtContent/>
      </w:sdt>
      <w:r>
        <w:rPr>
          <w:rFonts w:ascii="Calibri" w:eastAsia="Calibri" w:hAnsi="Calibri" w:cs="Calibri"/>
          <w:sz w:val="20"/>
          <w:szCs w:val="20"/>
        </w:rPr>
        <w:t>Vadou sa rozumie odchýlka v kvalite, rozsahu alebo parametroch diela stanovených touto zmluvou a príslušnými právnymi predpismi.</w:t>
      </w:r>
      <w:r>
        <w:rPr>
          <w:sz w:val="20"/>
          <w:szCs w:val="20"/>
        </w:rPr>
        <w:t xml:space="preserve"> </w:t>
      </w:r>
      <w:r>
        <w:rPr>
          <w:rFonts w:ascii="Calibri" w:eastAsia="Calibri" w:hAnsi="Calibri" w:cs="Calibri"/>
          <w:sz w:val="20"/>
          <w:szCs w:val="20"/>
        </w:rPr>
        <w:t>Nedorobkom sa rozumie nedokončená práca oproti dohodnutému rozsahu diela. Na účely uplatňovania nárokov zo zodpovednosti za vady diela, zo záruky za akosť diela, zmluvných pokút sa nedorobky považujú za vady diela.</w:t>
      </w:r>
      <w:r>
        <w:rPr>
          <w:sz w:val="20"/>
          <w:szCs w:val="20"/>
        </w:rPr>
        <w:t xml:space="preserve"> </w:t>
      </w:r>
      <w:r>
        <w:rPr>
          <w:rFonts w:ascii="Calibri" w:eastAsia="Calibri" w:hAnsi="Calibri" w:cs="Calibri"/>
          <w:sz w:val="20"/>
          <w:szCs w:val="20"/>
        </w:rPr>
        <w:t>O odovzdaní a prevzatí diela sú zmluvné strany povinné spísať protokol aspoň v dvoch vyhotoveniach, ktorý podpíšu oprávnené osoby zmluvných strán, ktoré sa preberacieho</w:t>
      </w:r>
      <w:r>
        <w:rPr>
          <w:rFonts w:ascii="Calibri" w:eastAsia="Calibri" w:hAnsi="Calibri" w:cs="Calibri"/>
          <w:sz w:val="20"/>
          <w:szCs w:val="20"/>
        </w:rPr>
        <w:t xml:space="preserve"> konania zúčastnili. </w:t>
      </w:r>
    </w:p>
    <w:p w14:paraId="0000007C" w14:textId="77777777" w:rsidR="001F1B67" w:rsidRDefault="001F1B67">
      <w:pPr>
        <w:rPr>
          <w:rFonts w:ascii="Calibri" w:eastAsia="Calibri" w:hAnsi="Calibri" w:cs="Calibri"/>
          <w:sz w:val="20"/>
          <w:szCs w:val="20"/>
        </w:rPr>
      </w:pPr>
    </w:p>
    <w:p w14:paraId="0000007D" w14:textId="238BE1BB" w:rsidR="001F1B67" w:rsidRDefault="009E5429">
      <w:pPr>
        <w:rPr>
          <w:rFonts w:ascii="Calibri" w:eastAsia="Calibri" w:hAnsi="Calibri" w:cs="Calibri"/>
          <w:sz w:val="20"/>
          <w:szCs w:val="20"/>
        </w:rPr>
      </w:pPr>
      <w:r>
        <w:rPr>
          <w:rFonts w:ascii="Calibri" w:eastAsia="Calibri" w:hAnsi="Calibri" w:cs="Calibri"/>
          <w:b/>
          <w:sz w:val="20"/>
          <w:szCs w:val="20"/>
        </w:rPr>
        <w:t>6.10</w:t>
      </w:r>
      <w:r>
        <w:rPr>
          <w:rFonts w:ascii="Calibri" w:eastAsia="Calibri" w:hAnsi="Calibri" w:cs="Calibri"/>
          <w:sz w:val="20"/>
          <w:szCs w:val="20"/>
        </w:rPr>
        <w:tab/>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objednať si ich odstránenie u</w:t>
      </w:r>
      <w:r w:rsidR="00107BBA">
        <w:rPr>
          <w:rFonts w:ascii="Calibri" w:eastAsia="Calibri" w:hAnsi="Calibri" w:cs="Calibri"/>
          <w:sz w:val="20"/>
          <w:szCs w:val="20"/>
        </w:rPr>
        <w:t> </w:t>
      </w:r>
      <w:r>
        <w:rPr>
          <w:rFonts w:ascii="Calibri" w:eastAsia="Calibri" w:hAnsi="Calibri" w:cs="Calibri"/>
          <w:sz w:val="20"/>
          <w:szCs w:val="20"/>
        </w:rPr>
        <w:t>tretej</w:t>
      </w:r>
      <w:r w:rsidR="00107BBA">
        <w:rPr>
          <w:rFonts w:ascii="Calibri" w:eastAsia="Calibri" w:hAnsi="Calibri" w:cs="Calibri"/>
          <w:sz w:val="20"/>
          <w:szCs w:val="20"/>
        </w:rPr>
        <w:t>.</w:t>
      </w:r>
    </w:p>
    <w:p w14:paraId="0000007E" w14:textId="77777777" w:rsidR="001F1B67" w:rsidRDefault="001F1B67">
      <w:pPr>
        <w:rPr>
          <w:rFonts w:ascii="Calibri" w:eastAsia="Calibri" w:hAnsi="Calibri" w:cs="Calibri"/>
          <w:sz w:val="20"/>
          <w:szCs w:val="20"/>
        </w:rPr>
      </w:pPr>
    </w:p>
    <w:p w14:paraId="0000007F" w14:textId="77777777" w:rsidR="001F1B67" w:rsidRDefault="009E5429">
      <w:pPr>
        <w:rPr>
          <w:rFonts w:ascii="Calibri" w:eastAsia="Calibri" w:hAnsi="Calibri" w:cs="Calibri"/>
          <w:sz w:val="20"/>
          <w:szCs w:val="20"/>
        </w:rPr>
      </w:pPr>
      <w:r>
        <w:rPr>
          <w:rFonts w:ascii="Calibri" w:eastAsia="Calibri" w:hAnsi="Calibri" w:cs="Calibri"/>
          <w:b/>
          <w:sz w:val="20"/>
          <w:szCs w:val="20"/>
        </w:rPr>
        <w:t>6.11</w:t>
      </w:r>
      <w:r>
        <w:rPr>
          <w:rFonts w:ascii="Calibri" w:eastAsia="Calibri" w:hAnsi="Calibri" w:cs="Calibri"/>
          <w:sz w:val="20"/>
          <w:szCs w:val="20"/>
        </w:rPr>
        <w:tab/>
      </w:r>
      <w:sdt>
        <w:sdtPr>
          <w:tag w:val="goog_rdk_7"/>
          <w:id w:val="-1708403739"/>
        </w:sdtPr>
        <w:sdtEndPr/>
        <w:sdtContent/>
      </w:sdt>
      <w:r>
        <w:rPr>
          <w:rFonts w:ascii="Calibri" w:eastAsia="Calibri" w:hAnsi="Calibri" w:cs="Calibri"/>
          <w:sz w:val="20"/>
          <w:szCs w:val="20"/>
        </w:rPr>
        <w:t xml:space="preserve">Zhotoviteľ nie je oprávnený bez predchádzajúceho písomného súhlasu </w:t>
      </w:r>
      <w:r>
        <w:rPr>
          <w:rFonts w:ascii="Calibri" w:eastAsia="Calibri" w:hAnsi="Calibri" w:cs="Calibri"/>
          <w:sz w:val="20"/>
          <w:szCs w:val="20"/>
        </w:rPr>
        <w:t>objednávateľa poveriť realizáciou diela alebo jeho časti tretiu osobu. Stavenisko je zhotoviteľ povinný úplne vypratať do 2 (slovom dvoch) dní odo dňa protokolárneho odovzdania diela okrem zariadení nutných na odstránenie zistených vád a nedorobkov.</w:t>
      </w:r>
    </w:p>
    <w:p w14:paraId="00000080" w14:textId="77777777" w:rsidR="001F1B67" w:rsidRDefault="001F1B67">
      <w:pPr>
        <w:rPr>
          <w:sz w:val="20"/>
          <w:szCs w:val="20"/>
        </w:rPr>
      </w:pPr>
    </w:p>
    <w:p w14:paraId="00000081" w14:textId="77777777"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t>Čl. 7. Záruka a zodpovednosť za vady</w:t>
      </w:r>
    </w:p>
    <w:p w14:paraId="00000082" w14:textId="77777777" w:rsidR="001F1B67" w:rsidRDefault="001F1B67">
      <w:pPr>
        <w:pBdr>
          <w:top w:val="nil"/>
          <w:left w:val="nil"/>
          <w:bottom w:val="nil"/>
          <w:right w:val="nil"/>
          <w:between w:val="nil"/>
        </w:pBdr>
        <w:spacing w:before="120"/>
        <w:rPr>
          <w:color w:val="000000"/>
          <w:sz w:val="20"/>
          <w:szCs w:val="20"/>
        </w:rPr>
      </w:pPr>
    </w:p>
    <w:p w14:paraId="00000083"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7.1</w:t>
      </w:r>
      <w:r>
        <w:rPr>
          <w:rFonts w:ascii="Calibri" w:eastAsia="Calibri" w:hAnsi="Calibri" w:cs="Calibri"/>
          <w:color w:val="000000"/>
          <w:sz w:val="20"/>
          <w:szCs w:val="20"/>
        </w:rPr>
        <w:tab/>
        <w:t xml:space="preserve">Zhotoviteľ poskytuje na dielo záruku za akosť diela. Zhotoviteľ zodpovedá za to, že zhotovené dielo bude mať počas celej záručnej doby vlastnosti dohodnuté touto zmluvou a bude vyhovovať požiadavkám </w:t>
      </w:r>
      <w:r>
        <w:rPr>
          <w:rFonts w:ascii="Calibri" w:eastAsia="Calibri" w:hAnsi="Calibri" w:cs="Calibri"/>
          <w:color w:val="000000"/>
          <w:sz w:val="20"/>
          <w:szCs w:val="20"/>
        </w:rPr>
        <w:t>technických noriem a všeobecne záväzných právnych predpisov. Zhotoviteľ zodpovedá za vady, ktoré má dielo v čase jeho odovzdania objednávateľovi, a za vady, ktoré vznikli počas záručnej doby.</w:t>
      </w:r>
    </w:p>
    <w:p w14:paraId="00000084" w14:textId="77777777" w:rsidR="001F1B67" w:rsidRDefault="001F1B67">
      <w:pPr>
        <w:pBdr>
          <w:top w:val="nil"/>
          <w:left w:val="nil"/>
          <w:bottom w:val="nil"/>
          <w:right w:val="nil"/>
          <w:between w:val="nil"/>
        </w:pBdr>
        <w:rPr>
          <w:color w:val="000000"/>
          <w:sz w:val="20"/>
          <w:szCs w:val="20"/>
        </w:rPr>
      </w:pPr>
    </w:p>
    <w:p w14:paraId="00000085"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7.2</w:t>
      </w:r>
      <w:r>
        <w:rPr>
          <w:rFonts w:ascii="Calibri" w:eastAsia="Calibri" w:hAnsi="Calibri" w:cs="Calibri"/>
          <w:color w:val="000000"/>
          <w:sz w:val="20"/>
          <w:szCs w:val="20"/>
        </w:rPr>
        <w:tab/>
        <w:t xml:space="preserve">Záručná doba začína plynúť odo dňa nasledujúceho po podpise protokolu o odovzdaní a prevzatí diela zmluvnými stranami. Záručná doba sa končí uplynutím </w:t>
      </w:r>
      <w:r>
        <w:rPr>
          <w:rFonts w:ascii="Calibri" w:eastAsia="Calibri" w:hAnsi="Calibri" w:cs="Calibri"/>
          <w:b/>
          <w:color w:val="000000"/>
          <w:sz w:val="20"/>
          <w:szCs w:val="20"/>
        </w:rPr>
        <w:t>60 mesiacov</w:t>
      </w:r>
      <w:r>
        <w:rPr>
          <w:rFonts w:ascii="Calibri" w:eastAsia="Calibri" w:hAnsi="Calibri" w:cs="Calibri"/>
          <w:color w:val="000000"/>
          <w:sz w:val="20"/>
          <w:szCs w:val="20"/>
        </w:rPr>
        <w:t xml:space="preserve"> plynúcich od odovzdania celej stavby, objednávateľom investorovi na základe zmluvy o dielo, ktorú medzi sebou objednávateľ a investor uzavreli za účelom realizácie tejto stavby. Pri výrobkoch, zabudovaných materiáloch, prvkoch a technologických zariadeniach je záručná doba v trvaní záručnej doby poskytnutej výrobcom, minimálne však 24 mesiacov od</w:t>
      </w:r>
      <w:r>
        <w:rPr>
          <w:rFonts w:ascii="Calibri" w:eastAsia="Calibri" w:hAnsi="Calibri" w:cs="Calibri"/>
          <w:color w:val="000000"/>
          <w:sz w:val="20"/>
          <w:szCs w:val="20"/>
        </w:rPr>
        <w:t>o dňa odovzdania celej stavby, objednávateľom investorovi na základe zmluvy o dielo s ním uzatvorenej. Objednávateľ je povinný oznámiť zhotoviteľovi deň, kedy došlo k odovzdaniu stavby investorovi. Záručná doba sa predlžuje (t.j. vyššie uvedený termín jej ukončenia sa odďaľuje) o dobu, v ktorej investor nemohol pre vady, za ktoré zodpovedá zhotoviteľ, riadne užívať celú stavbu alebo jej časť zodpovedajúcu dielu podľa tejto zmluvy.</w:t>
      </w:r>
    </w:p>
    <w:p w14:paraId="00000086" w14:textId="77777777" w:rsidR="001F1B67" w:rsidRDefault="001F1B67">
      <w:pPr>
        <w:pBdr>
          <w:top w:val="nil"/>
          <w:left w:val="nil"/>
          <w:bottom w:val="nil"/>
          <w:right w:val="nil"/>
          <w:between w:val="nil"/>
        </w:pBdr>
        <w:rPr>
          <w:color w:val="000000"/>
          <w:sz w:val="20"/>
          <w:szCs w:val="20"/>
        </w:rPr>
      </w:pPr>
    </w:p>
    <w:p w14:paraId="00000087" w14:textId="77777777" w:rsidR="001F1B67" w:rsidRDefault="009E5429">
      <w:pPr>
        <w:pBdr>
          <w:top w:val="nil"/>
          <w:left w:val="nil"/>
          <w:bottom w:val="nil"/>
          <w:right w:val="nil"/>
          <w:between w:val="nil"/>
        </w:pBdr>
        <w:shd w:val="clear" w:color="auto" w:fill="FFFFFF"/>
        <w:rPr>
          <w:color w:val="000000"/>
          <w:sz w:val="20"/>
          <w:szCs w:val="20"/>
        </w:rPr>
      </w:pPr>
      <w:r>
        <w:rPr>
          <w:rFonts w:ascii="Calibri" w:eastAsia="Calibri" w:hAnsi="Calibri" w:cs="Calibri"/>
          <w:b/>
          <w:color w:val="000000"/>
          <w:sz w:val="20"/>
          <w:szCs w:val="20"/>
        </w:rPr>
        <w:t>7.3</w:t>
      </w:r>
      <w:r>
        <w:rPr>
          <w:rFonts w:ascii="Calibri" w:eastAsia="Calibri" w:hAnsi="Calibri" w:cs="Calibri"/>
          <w:color w:val="000000"/>
          <w:sz w:val="20"/>
          <w:szCs w:val="20"/>
        </w:rPr>
        <w:tab/>
        <w:t>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w:t>
      </w:r>
      <w:r>
        <w:rPr>
          <w:color w:val="000000"/>
          <w:sz w:val="20"/>
          <w:szCs w:val="20"/>
        </w:rPr>
        <w:t xml:space="preserve"> </w:t>
      </w:r>
      <w:r>
        <w:rPr>
          <w:rFonts w:ascii="Calibri" w:eastAsia="Calibri" w:hAnsi="Calibri" w:cs="Calibri"/>
          <w:color w:val="000000"/>
          <w:sz w:val="20"/>
          <w:szCs w:val="20"/>
        </w:rPr>
        <w:t>Objednávateľ je povinný oznámiť vadu zhotoviteľovi najneskôr do 15 (slovom pätnásť) dní od jej zistenia, a to osobne, poštovou zásielkou, alebo e-mailom.</w:t>
      </w:r>
    </w:p>
    <w:p w14:paraId="00000088" w14:textId="77777777" w:rsidR="001F1B67" w:rsidRDefault="001F1B67">
      <w:pPr>
        <w:pBdr>
          <w:top w:val="nil"/>
          <w:left w:val="nil"/>
          <w:bottom w:val="nil"/>
          <w:right w:val="nil"/>
          <w:between w:val="nil"/>
        </w:pBdr>
        <w:shd w:val="clear" w:color="auto" w:fill="FFFFFF"/>
        <w:rPr>
          <w:color w:val="000000"/>
          <w:sz w:val="20"/>
          <w:szCs w:val="20"/>
        </w:rPr>
      </w:pPr>
    </w:p>
    <w:p w14:paraId="00000089" w14:textId="77777777" w:rsidR="001F1B67" w:rsidRDefault="009E5429">
      <w:pPr>
        <w:pBdr>
          <w:top w:val="nil"/>
          <w:left w:val="nil"/>
          <w:bottom w:val="nil"/>
          <w:right w:val="nil"/>
          <w:between w:val="nil"/>
        </w:pBdr>
        <w:shd w:val="clear" w:color="auto" w:fill="FFFFFF"/>
        <w:rPr>
          <w:color w:val="000000"/>
          <w:sz w:val="20"/>
          <w:szCs w:val="20"/>
        </w:rPr>
      </w:pPr>
      <w:r>
        <w:rPr>
          <w:rFonts w:ascii="Calibri" w:eastAsia="Calibri" w:hAnsi="Calibri" w:cs="Calibri"/>
          <w:b/>
          <w:color w:val="000000"/>
          <w:sz w:val="20"/>
          <w:szCs w:val="20"/>
        </w:rPr>
        <w:t>7.4</w:t>
      </w:r>
      <w:r>
        <w:rPr>
          <w:rFonts w:ascii="Calibri" w:eastAsia="Calibri" w:hAnsi="Calibri" w:cs="Calibri"/>
          <w:color w:val="000000"/>
          <w:sz w:val="20"/>
          <w:szCs w:val="20"/>
        </w:rPr>
        <w:tab/>
        <w:t xml:space="preserve">Ak objednávateľ nezvolí iný nárok z vád, zaväzuje sa zhotoviteľ začať s odstraňovaním prípadných vád predmetu plnenia bez zbytočného odkladu po doručení oznámenia vady objednávateľom, pri vadách ohrozujúcich prevádzku stavby alebo vyvolávajúcich nebezpečenstvo vzniku bezprostrednej škody do 24 (dvadsaťštyri) hodín od doručenia oznámenia vady objednávateľom. Zhotoviteľ sa zaväzuje odstrániť vadu v čo najkratšom technicky </w:t>
      </w:r>
      <w:r>
        <w:rPr>
          <w:rFonts w:ascii="Calibri" w:eastAsia="Calibri" w:hAnsi="Calibri" w:cs="Calibri"/>
          <w:color w:val="000000"/>
          <w:sz w:val="20"/>
          <w:szCs w:val="20"/>
        </w:rPr>
        <w:lastRenderedPageBreak/>
        <w:t>možnom čase, avšak nikdy nie neskôr ako do 8 (slovom osem) dní od doručenia oznámenia v</w:t>
      </w:r>
      <w:r>
        <w:rPr>
          <w:rFonts w:ascii="Calibri" w:eastAsia="Calibri" w:hAnsi="Calibri" w:cs="Calibri"/>
          <w:color w:val="000000"/>
          <w:sz w:val="20"/>
          <w:szCs w:val="20"/>
        </w:rPr>
        <w:t xml:space="preserve">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0000008A" w14:textId="77777777" w:rsidR="001F1B67" w:rsidRDefault="001F1B67">
      <w:pPr>
        <w:pBdr>
          <w:top w:val="nil"/>
          <w:left w:val="nil"/>
          <w:bottom w:val="nil"/>
          <w:right w:val="nil"/>
          <w:between w:val="nil"/>
        </w:pBdr>
        <w:shd w:val="clear" w:color="auto" w:fill="FFFFFF"/>
        <w:rPr>
          <w:color w:val="000000"/>
          <w:sz w:val="20"/>
          <w:szCs w:val="20"/>
        </w:rPr>
      </w:pPr>
    </w:p>
    <w:p w14:paraId="0000008B" w14:textId="0C375136"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7.5</w:t>
      </w:r>
      <w:r>
        <w:rPr>
          <w:rFonts w:ascii="Calibri" w:eastAsia="Calibri" w:hAnsi="Calibri" w:cs="Calibri"/>
          <w:color w:val="000000"/>
          <w:sz w:val="20"/>
          <w:szCs w:val="20"/>
        </w:rPr>
        <w:tab/>
        <w:t>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(slovom desať) dní od uplatnenia nároku, ak sa nedohodol so zástupcom objednávateľa inak.</w:t>
      </w:r>
      <w:r>
        <w:rPr>
          <w:color w:val="000000"/>
          <w:sz w:val="20"/>
          <w:szCs w:val="20"/>
        </w:rPr>
        <w:t xml:space="preserve"> </w:t>
      </w:r>
      <w:r>
        <w:rPr>
          <w:rFonts w:ascii="Calibri" w:eastAsia="Calibri" w:hAnsi="Calibri" w:cs="Calibri"/>
          <w:color w:val="000000"/>
          <w:sz w:val="20"/>
          <w:szCs w:val="20"/>
        </w:rPr>
        <w:t>Rovna</w:t>
      </w:r>
      <w:r>
        <w:rPr>
          <w:rFonts w:ascii="Calibri" w:eastAsia="Calibri" w:hAnsi="Calibri" w:cs="Calibri"/>
          <w:color w:val="000000"/>
          <w:sz w:val="20"/>
          <w:szCs w:val="20"/>
        </w:rPr>
        <w:t>ké práva má objednávateľ i v prípade, ak je vada diela neodstrániteľná.</w:t>
      </w:r>
      <w:r>
        <w:rPr>
          <w:color w:val="000000"/>
          <w:sz w:val="20"/>
          <w:szCs w:val="20"/>
        </w:rPr>
        <w:t xml:space="preserve"> </w:t>
      </w:r>
      <w:r>
        <w:rPr>
          <w:rFonts w:ascii="Calibri" w:eastAsia="Calibri" w:hAnsi="Calibri" w:cs="Calibri"/>
          <w:color w:val="000000"/>
          <w:sz w:val="20"/>
          <w:szCs w:val="20"/>
        </w:rPr>
        <w:t>Plynutie záručnej doby sa prerušuje odo dňa doručenia oznámenia o vade zhotoviteľovi do dňa odstránenia vady.</w:t>
      </w:r>
    </w:p>
    <w:p w14:paraId="0000008C" w14:textId="77777777" w:rsidR="001F1B67" w:rsidRDefault="001F1B67">
      <w:pPr>
        <w:pBdr>
          <w:top w:val="nil"/>
          <w:left w:val="nil"/>
          <w:bottom w:val="nil"/>
          <w:right w:val="nil"/>
          <w:between w:val="nil"/>
        </w:pBdr>
        <w:rPr>
          <w:rFonts w:ascii="Calibri" w:eastAsia="Calibri" w:hAnsi="Calibri" w:cs="Calibri"/>
          <w:color w:val="000000"/>
          <w:sz w:val="20"/>
          <w:szCs w:val="20"/>
        </w:rPr>
      </w:pPr>
    </w:p>
    <w:p w14:paraId="0000008D" w14:textId="77777777" w:rsidR="001F1B67" w:rsidRDefault="001F1B67">
      <w:pPr>
        <w:pBdr>
          <w:top w:val="nil"/>
          <w:left w:val="nil"/>
          <w:bottom w:val="nil"/>
          <w:right w:val="nil"/>
          <w:between w:val="nil"/>
        </w:pBdr>
        <w:rPr>
          <w:rFonts w:ascii="Calibri" w:eastAsia="Calibri" w:hAnsi="Calibri" w:cs="Calibri"/>
          <w:color w:val="000000"/>
          <w:sz w:val="20"/>
          <w:szCs w:val="20"/>
        </w:rPr>
      </w:pPr>
    </w:p>
    <w:p w14:paraId="0000008E" w14:textId="77777777" w:rsidR="001F1B67" w:rsidRDefault="001F1B67">
      <w:pPr>
        <w:pBdr>
          <w:top w:val="nil"/>
          <w:left w:val="nil"/>
          <w:bottom w:val="nil"/>
          <w:right w:val="nil"/>
          <w:between w:val="nil"/>
        </w:pBdr>
        <w:rPr>
          <w:color w:val="000000"/>
          <w:sz w:val="20"/>
          <w:szCs w:val="20"/>
        </w:rPr>
      </w:pPr>
    </w:p>
    <w:p w14:paraId="0000008F" w14:textId="77777777"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t xml:space="preserve">Čl. 8. Zmluvné pokuty </w:t>
      </w:r>
      <w:r>
        <w:rPr>
          <w:rFonts w:ascii="Calibri" w:eastAsia="Calibri" w:hAnsi="Calibri" w:cs="Calibri"/>
          <w:b/>
          <w:color w:val="000000"/>
          <w:u w:val="single"/>
        </w:rPr>
        <w:t>a náhrada škody</w:t>
      </w:r>
    </w:p>
    <w:p w14:paraId="00000090" w14:textId="77777777" w:rsidR="001F1B67" w:rsidRDefault="001F1B67">
      <w:pPr>
        <w:pBdr>
          <w:top w:val="nil"/>
          <w:left w:val="nil"/>
          <w:bottom w:val="nil"/>
          <w:right w:val="nil"/>
          <w:between w:val="nil"/>
        </w:pBdr>
        <w:spacing w:before="120"/>
        <w:rPr>
          <w:color w:val="000000"/>
          <w:sz w:val="20"/>
          <w:szCs w:val="20"/>
        </w:rPr>
      </w:pPr>
    </w:p>
    <w:p w14:paraId="00000091" w14:textId="159A1D4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8.1</w:t>
      </w:r>
      <w:r>
        <w:rPr>
          <w:rFonts w:ascii="Calibri" w:eastAsia="Calibri" w:hAnsi="Calibri" w:cs="Calibri"/>
          <w:color w:val="000000"/>
          <w:sz w:val="20"/>
          <w:szCs w:val="20"/>
        </w:rPr>
        <w:tab/>
        <w:t xml:space="preserve">Ak zhotoviteľ nevykoná dielo včas a riadne alebo je v omeškaní s niektorým z čiastkových termínov, má objednávateľ právo na zaplatenie zmluvnej pokuty vo výške </w:t>
      </w:r>
      <w:r>
        <w:rPr>
          <w:rFonts w:ascii="Calibri" w:eastAsia="Calibri" w:hAnsi="Calibri" w:cs="Calibri"/>
          <w:b/>
          <w:color w:val="000000"/>
          <w:sz w:val="20"/>
          <w:szCs w:val="20"/>
        </w:rPr>
        <w:t>0,</w:t>
      </w:r>
      <w:r w:rsidR="00A271DB">
        <w:rPr>
          <w:rFonts w:ascii="Calibri" w:eastAsia="Calibri" w:hAnsi="Calibri" w:cs="Calibri"/>
          <w:b/>
          <w:color w:val="000000"/>
          <w:sz w:val="20"/>
          <w:szCs w:val="20"/>
        </w:rPr>
        <w:t>08</w:t>
      </w:r>
      <w:r>
        <w:rPr>
          <w:b/>
          <w:color w:val="000000"/>
          <w:sz w:val="20"/>
          <w:szCs w:val="20"/>
        </w:rPr>
        <w:t xml:space="preserve"> </w:t>
      </w:r>
      <w:r>
        <w:rPr>
          <w:rFonts w:ascii="Calibri" w:eastAsia="Calibri" w:hAnsi="Calibri" w:cs="Calibri"/>
          <w:b/>
          <w:color w:val="000000"/>
          <w:sz w:val="20"/>
          <w:szCs w:val="20"/>
        </w:rPr>
        <w:t>%</w:t>
      </w:r>
      <w:r>
        <w:rPr>
          <w:rFonts w:ascii="Calibri" w:eastAsia="Calibri" w:hAnsi="Calibri" w:cs="Calibri"/>
          <w:color w:val="000000"/>
          <w:sz w:val="20"/>
          <w:szCs w:val="20"/>
        </w:rPr>
        <w:t xml:space="preserve"> z celkovej ceny diela za každý začatý deň omeškania.</w:t>
      </w:r>
    </w:p>
    <w:p w14:paraId="00000092" w14:textId="77777777" w:rsidR="001F1B67" w:rsidRDefault="001F1B67">
      <w:pPr>
        <w:pBdr>
          <w:top w:val="nil"/>
          <w:left w:val="nil"/>
          <w:bottom w:val="nil"/>
          <w:right w:val="nil"/>
          <w:between w:val="nil"/>
        </w:pBdr>
        <w:rPr>
          <w:color w:val="000000"/>
          <w:sz w:val="20"/>
          <w:szCs w:val="20"/>
        </w:rPr>
      </w:pPr>
    </w:p>
    <w:p w14:paraId="00000093" w14:textId="5461F399"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8.2</w:t>
      </w:r>
      <w:r>
        <w:rPr>
          <w:rFonts w:ascii="Calibri" w:eastAsia="Calibri" w:hAnsi="Calibri" w:cs="Calibri"/>
          <w:color w:val="000000"/>
          <w:sz w:val="20"/>
          <w:szCs w:val="20"/>
        </w:rPr>
        <w:tab/>
        <w:t xml:space="preserve">V prípade omeškania objednávateľa s úhradou riadne vystavenej faktúry zhotoviteľa má zhotoviteľ nárok na zmluvnú pokutu vo výške </w:t>
      </w:r>
      <w:r>
        <w:rPr>
          <w:rFonts w:ascii="Calibri" w:eastAsia="Calibri" w:hAnsi="Calibri" w:cs="Calibri"/>
          <w:b/>
          <w:color w:val="000000"/>
          <w:sz w:val="20"/>
          <w:szCs w:val="20"/>
        </w:rPr>
        <w:t>0,</w:t>
      </w:r>
      <w:r w:rsidR="00A271DB">
        <w:rPr>
          <w:rFonts w:ascii="Calibri" w:eastAsia="Calibri" w:hAnsi="Calibri" w:cs="Calibri"/>
          <w:b/>
          <w:color w:val="000000"/>
          <w:sz w:val="20"/>
          <w:szCs w:val="20"/>
        </w:rPr>
        <w:t>08</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z dlžnej sumy za každý deň omeškania. </w:t>
      </w:r>
    </w:p>
    <w:p w14:paraId="00000094" w14:textId="77777777" w:rsidR="001F1B67" w:rsidRDefault="001F1B67">
      <w:pPr>
        <w:pBdr>
          <w:top w:val="nil"/>
          <w:left w:val="nil"/>
          <w:bottom w:val="nil"/>
          <w:right w:val="nil"/>
          <w:between w:val="nil"/>
        </w:pBdr>
        <w:rPr>
          <w:color w:val="000000"/>
          <w:sz w:val="20"/>
          <w:szCs w:val="20"/>
        </w:rPr>
      </w:pPr>
    </w:p>
    <w:p w14:paraId="00000095"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8.3</w:t>
      </w:r>
      <w:r>
        <w:rPr>
          <w:rFonts w:ascii="Calibri" w:eastAsia="Calibri" w:hAnsi="Calibri" w:cs="Calibri"/>
          <w:color w:val="000000"/>
          <w:sz w:val="20"/>
          <w:szCs w:val="20"/>
        </w:rPr>
        <w:tab/>
      </w:r>
      <w:r>
        <w:rPr>
          <w:rFonts w:ascii="Calibri" w:eastAsia="Calibri" w:hAnsi="Calibri" w:cs="Calibri"/>
          <w:color w:val="000000"/>
          <w:sz w:val="20"/>
          <w:szCs w:val="20"/>
        </w:rPr>
        <w:t xml:space="preserve">Ak zhotoviteľ nezačne odstraňovať alebo neodstráni objednávateľom oznámenú vadu včas, má objednávateľ nárok na zaplatenie zmluvnej pokuty vo výške </w:t>
      </w:r>
      <w:r>
        <w:rPr>
          <w:rFonts w:ascii="Calibri" w:eastAsia="Calibri" w:hAnsi="Calibri" w:cs="Calibri"/>
          <w:b/>
          <w:color w:val="000000"/>
          <w:sz w:val="20"/>
          <w:szCs w:val="20"/>
        </w:rPr>
        <w:t>50,- EUR</w:t>
      </w:r>
      <w:r>
        <w:rPr>
          <w:rFonts w:ascii="Calibri" w:eastAsia="Calibri" w:hAnsi="Calibri" w:cs="Calibri"/>
          <w:color w:val="000000"/>
          <w:sz w:val="20"/>
          <w:szCs w:val="20"/>
        </w:rPr>
        <w:t xml:space="preserve"> za každú vadu a každý začatý deň omeškania až do jej odstránenia. </w:t>
      </w:r>
    </w:p>
    <w:p w14:paraId="00000096" w14:textId="77777777" w:rsidR="001F1B67" w:rsidRDefault="001F1B67">
      <w:pPr>
        <w:pBdr>
          <w:top w:val="nil"/>
          <w:left w:val="nil"/>
          <w:bottom w:val="nil"/>
          <w:right w:val="nil"/>
          <w:between w:val="nil"/>
        </w:pBdr>
        <w:rPr>
          <w:color w:val="000000"/>
          <w:sz w:val="20"/>
          <w:szCs w:val="20"/>
        </w:rPr>
      </w:pPr>
    </w:p>
    <w:p w14:paraId="00000097" w14:textId="77777777" w:rsidR="001F1B67" w:rsidRDefault="009E5429">
      <w:pPr>
        <w:pBdr>
          <w:top w:val="nil"/>
          <w:left w:val="nil"/>
          <w:bottom w:val="nil"/>
          <w:right w:val="nil"/>
          <w:between w:val="nil"/>
        </w:pBdr>
        <w:rPr>
          <w:b/>
          <w:color w:val="000000"/>
          <w:sz w:val="20"/>
          <w:szCs w:val="20"/>
        </w:rPr>
      </w:pPr>
      <w:r>
        <w:rPr>
          <w:rFonts w:ascii="Calibri" w:eastAsia="Calibri" w:hAnsi="Calibri" w:cs="Calibri"/>
          <w:b/>
          <w:color w:val="000000"/>
          <w:sz w:val="20"/>
          <w:szCs w:val="20"/>
        </w:rPr>
        <w:t>8.4</w:t>
      </w:r>
      <w:r>
        <w:rPr>
          <w:rFonts w:ascii="Calibri" w:eastAsia="Calibri" w:hAnsi="Calibri" w:cs="Calibri"/>
          <w:color w:val="000000"/>
          <w:sz w:val="20"/>
          <w:szCs w:val="20"/>
        </w:rPr>
        <w:tab/>
        <w:t xml:space="preserve">Ak zhotoviteľ poruší zákaz nelegálneho zamestnávania v zmysle zák. č. 82/2005 Z.z. o nelegálnej práci a nelegálnom zamestnávaní v znení neskorších predpisov, má objednávateľ právo na zaplatenie zmluvnej pokuty zhotoviteľom vo výške </w:t>
      </w:r>
      <w:r>
        <w:rPr>
          <w:rFonts w:ascii="Calibri" w:eastAsia="Calibri" w:hAnsi="Calibri" w:cs="Calibri"/>
          <w:b/>
          <w:color w:val="000000"/>
          <w:sz w:val="20"/>
          <w:szCs w:val="20"/>
        </w:rPr>
        <w:t xml:space="preserve">3.000,- EUR </w:t>
      </w:r>
      <w:r>
        <w:rPr>
          <w:rFonts w:ascii="Calibri" w:eastAsia="Calibri" w:hAnsi="Calibri" w:cs="Calibri"/>
          <w:color w:val="000000"/>
          <w:sz w:val="20"/>
          <w:szCs w:val="20"/>
        </w:rPr>
        <w:t>za každé jednotlivé porušenie</w:t>
      </w:r>
      <w:r>
        <w:rPr>
          <w:rFonts w:ascii="Calibri" w:eastAsia="Calibri" w:hAnsi="Calibri" w:cs="Calibri"/>
          <w:b/>
          <w:color w:val="000000"/>
          <w:sz w:val="20"/>
          <w:szCs w:val="20"/>
        </w:rPr>
        <w:t xml:space="preserve">. </w:t>
      </w:r>
    </w:p>
    <w:p w14:paraId="00000098" w14:textId="77777777" w:rsidR="001F1B67" w:rsidRDefault="001F1B67">
      <w:pPr>
        <w:pBdr>
          <w:top w:val="nil"/>
          <w:left w:val="nil"/>
          <w:bottom w:val="nil"/>
          <w:right w:val="nil"/>
          <w:between w:val="nil"/>
        </w:pBdr>
        <w:rPr>
          <w:b/>
          <w:color w:val="000000"/>
          <w:sz w:val="20"/>
          <w:szCs w:val="20"/>
        </w:rPr>
      </w:pPr>
    </w:p>
    <w:p w14:paraId="00000099" w14:textId="77777777" w:rsidR="001F1B67" w:rsidRDefault="009E5429">
      <w:pPr>
        <w:pBdr>
          <w:top w:val="nil"/>
          <w:left w:val="nil"/>
          <w:bottom w:val="nil"/>
          <w:right w:val="nil"/>
          <w:between w:val="nil"/>
        </w:pBdr>
        <w:rPr>
          <w:b/>
          <w:color w:val="000000"/>
          <w:sz w:val="20"/>
          <w:szCs w:val="20"/>
        </w:rPr>
      </w:pPr>
      <w:r>
        <w:rPr>
          <w:rFonts w:ascii="Calibri" w:eastAsia="Calibri" w:hAnsi="Calibri" w:cs="Calibri"/>
          <w:b/>
          <w:color w:val="000000"/>
          <w:sz w:val="20"/>
          <w:szCs w:val="20"/>
        </w:rPr>
        <w:t>8.5</w:t>
      </w:r>
      <w:r>
        <w:rPr>
          <w:rFonts w:ascii="Calibri" w:eastAsia="Calibri" w:hAnsi="Calibri" w:cs="Calibri"/>
          <w:color w:val="000000"/>
          <w:sz w:val="20"/>
          <w:szCs w:val="20"/>
        </w:rPr>
        <w:tab/>
        <w:t xml:space="preserve">Ak zhotoviteľ, resp. pracovníci zhotoviteľa, poruší ktorúkoľvek povinnosť v zmysle tejto zmluvy alebo vo všeobecne záväznom právnom predpise na zaistenie bezpečnosti a ochrany zdravia pri práci, požiarnej ochrany alebo OŽP alebo v ostatných právnych predpisoch a pokynoch na zaistenie bezpečnosti a ochrany zdravia pri práci, požiarnej ochrany alebo OŽP, má objednávateľ za každé porušenie nárok na zaplatenie zmluvnej pokuty vo výške </w:t>
      </w:r>
      <w:r>
        <w:rPr>
          <w:rFonts w:ascii="Calibri" w:eastAsia="Calibri" w:hAnsi="Calibri" w:cs="Calibri"/>
          <w:b/>
          <w:color w:val="000000"/>
          <w:sz w:val="20"/>
          <w:szCs w:val="20"/>
        </w:rPr>
        <w:t>50,- EUR</w:t>
      </w:r>
      <w:r>
        <w:rPr>
          <w:rFonts w:ascii="Calibri" w:eastAsia="Calibri" w:hAnsi="Calibri" w:cs="Calibri"/>
          <w:color w:val="000000"/>
          <w:sz w:val="20"/>
          <w:szCs w:val="20"/>
        </w:rPr>
        <w:t>. Na zmluvnú pokutu v rovnakej výške má objednávateľ nárok aj v príp</w:t>
      </w:r>
      <w:r>
        <w:rPr>
          <w:rFonts w:ascii="Calibri" w:eastAsia="Calibri" w:hAnsi="Calibri" w:cs="Calibri"/>
          <w:color w:val="000000"/>
          <w:sz w:val="20"/>
          <w:szCs w:val="20"/>
        </w:rPr>
        <w:t>ade každého zistenia porušenia povinnosti zhotoviteľa zabezpečiť pracovníkom zhotoviteľa dostatočné ochranné pracovné prostriedky alebo povinnosti tieto ochranné pracovné prostriedky používať.</w:t>
      </w:r>
    </w:p>
    <w:p w14:paraId="0000009A" w14:textId="77777777" w:rsidR="001F1B67" w:rsidRDefault="001F1B67">
      <w:pPr>
        <w:pBdr>
          <w:top w:val="nil"/>
          <w:left w:val="nil"/>
          <w:bottom w:val="nil"/>
          <w:right w:val="nil"/>
          <w:between w:val="nil"/>
        </w:pBdr>
        <w:rPr>
          <w:color w:val="000000"/>
          <w:sz w:val="20"/>
          <w:szCs w:val="20"/>
        </w:rPr>
      </w:pPr>
    </w:p>
    <w:p w14:paraId="0000009B"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8.6</w:t>
      </w:r>
      <w:r>
        <w:rPr>
          <w:rFonts w:ascii="Calibri" w:eastAsia="Calibri" w:hAnsi="Calibri" w:cs="Calibri"/>
          <w:color w:val="000000"/>
          <w:sz w:val="20"/>
          <w:szCs w:val="20"/>
        </w:rPr>
        <w:tab/>
        <w:t xml:space="preserve">Nárokom na zaplatenie zmluvnej pokuty nie je dotknutý </w:t>
      </w:r>
      <w:r>
        <w:rPr>
          <w:rFonts w:ascii="Calibri" w:eastAsia="Calibri" w:hAnsi="Calibri" w:cs="Calibri"/>
          <w:color w:val="000000"/>
          <w:sz w:val="20"/>
          <w:szCs w:val="20"/>
        </w:rPr>
        <w:t>nárok oprávnenej strany na náhradu škody spôsobenej porušením povinnosti zabezpečenej zmluvnou pokutou, a to ani škody presahujúcej výšku zmluvnej pokuty.</w:t>
      </w:r>
      <w:r>
        <w:rPr>
          <w:color w:val="000000"/>
          <w:sz w:val="20"/>
          <w:szCs w:val="20"/>
        </w:rPr>
        <w:t xml:space="preserve"> </w:t>
      </w:r>
      <w:r>
        <w:rPr>
          <w:rFonts w:ascii="Calibri" w:eastAsia="Calibri" w:hAnsi="Calibri" w:cs="Calibri"/>
          <w:color w:val="000000"/>
          <w:sz w:val="20"/>
          <w:szCs w:val="20"/>
        </w:rPr>
        <w:t>Zhotoviteľ je povinný nahradiť objednávateľovi i škodu, ktorej náhradu si voči objednávateľovi uplatní investor z dôvodu porušenia povinnosti zhotoviteľa, za ktoré zodpovedá voči investorovi objednávateľ. Rovnako to platí pre náhradu škody, ktorá vznikne objednávateľovi uhradením zmluvnej pokuty investorovi z dôvodu porušenia povinnosti zhotoviteľa, za kt</w:t>
      </w:r>
      <w:r>
        <w:rPr>
          <w:rFonts w:ascii="Calibri" w:eastAsia="Calibri" w:hAnsi="Calibri" w:cs="Calibri"/>
          <w:color w:val="000000"/>
          <w:sz w:val="20"/>
          <w:szCs w:val="20"/>
        </w:rPr>
        <w:t xml:space="preserve">oré zodpovedá voči investorovi objednávateľ. </w:t>
      </w:r>
    </w:p>
    <w:p w14:paraId="0000009C" w14:textId="77777777" w:rsidR="001F1B67" w:rsidRDefault="001F1B67">
      <w:pPr>
        <w:pBdr>
          <w:top w:val="nil"/>
          <w:left w:val="nil"/>
          <w:bottom w:val="nil"/>
          <w:right w:val="nil"/>
          <w:between w:val="nil"/>
        </w:pBdr>
        <w:rPr>
          <w:rFonts w:ascii="Calibri" w:eastAsia="Calibri" w:hAnsi="Calibri" w:cs="Calibri"/>
          <w:color w:val="000000"/>
          <w:sz w:val="20"/>
          <w:szCs w:val="20"/>
        </w:rPr>
      </w:pPr>
    </w:p>
    <w:p w14:paraId="0000009D" w14:textId="77777777"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8.7</w:t>
      </w:r>
      <w:r>
        <w:rPr>
          <w:rFonts w:ascii="Calibri" w:eastAsia="Calibri" w:hAnsi="Calibri" w:cs="Calibri"/>
          <w:color w:val="000000"/>
          <w:sz w:val="20"/>
          <w:szCs w:val="20"/>
        </w:rPr>
        <w:tab/>
        <w:t>Zmluvné strany sa dohodli, že všetok materiál a náradie, ktoré objednávateľ poskytol zhotoviteľovi na vykonanie diela alebo jeho časti, a ktoré zhotoviteľ od objednávateľa prevzal, zodpovedá za akúkoľvek ich stratu, poškodenie, zničenie alebo odcudzenie a zaväzuje sa škodu tým vzniknutú objednávateľovi nahradiť v celom rozsahu.</w:t>
      </w:r>
    </w:p>
    <w:p w14:paraId="0000009E" w14:textId="77777777" w:rsidR="001F1B67" w:rsidRDefault="001F1B67">
      <w:pPr>
        <w:pBdr>
          <w:top w:val="nil"/>
          <w:left w:val="nil"/>
          <w:bottom w:val="nil"/>
          <w:right w:val="nil"/>
          <w:between w:val="nil"/>
        </w:pBdr>
        <w:rPr>
          <w:color w:val="000000"/>
          <w:sz w:val="20"/>
          <w:szCs w:val="20"/>
        </w:rPr>
      </w:pPr>
    </w:p>
    <w:p w14:paraId="0000009F" w14:textId="77777777"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t>Čl. 9. Prechod vlastníctva a nebezpečenstvo škody</w:t>
      </w:r>
    </w:p>
    <w:p w14:paraId="000000A0" w14:textId="77777777" w:rsidR="001F1B67" w:rsidRDefault="001F1B67">
      <w:pPr>
        <w:pBdr>
          <w:top w:val="nil"/>
          <w:left w:val="nil"/>
          <w:bottom w:val="nil"/>
          <w:right w:val="nil"/>
          <w:between w:val="nil"/>
        </w:pBdr>
        <w:spacing w:before="120"/>
        <w:rPr>
          <w:color w:val="000000"/>
          <w:sz w:val="20"/>
          <w:szCs w:val="20"/>
        </w:rPr>
      </w:pPr>
    </w:p>
    <w:p w14:paraId="000000A1"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9.1</w:t>
      </w:r>
      <w:r>
        <w:rPr>
          <w:rFonts w:ascii="Calibri" w:eastAsia="Calibri" w:hAnsi="Calibri" w:cs="Calibri"/>
          <w:color w:val="000000"/>
          <w:sz w:val="20"/>
          <w:szCs w:val="20"/>
        </w:rPr>
        <w:tab/>
        <w:t>Dielo sa vykonáva na pozemku vo vlastníctve investora, ktorý je zároveň vlastníkom celej stavby, v rámci ktorej sa dielo vykonáva.</w:t>
      </w:r>
      <w:r>
        <w:rPr>
          <w:color w:val="000000"/>
          <w:sz w:val="20"/>
          <w:szCs w:val="20"/>
        </w:rPr>
        <w:t xml:space="preserve"> </w:t>
      </w:r>
      <w:r>
        <w:rPr>
          <w:rFonts w:ascii="Calibri" w:eastAsia="Calibri" w:hAnsi="Calibri" w:cs="Calibri"/>
          <w:color w:val="000000"/>
          <w:sz w:val="20"/>
          <w:szCs w:val="20"/>
        </w:rPr>
        <w:t xml:space="preserve">Nebezpečenstvo škody na diele znáša zhotoviteľ až do odovzdania diela objednávateľovi. </w:t>
      </w:r>
    </w:p>
    <w:p w14:paraId="000000A2" w14:textId="77777777" w:rsidR="001F1B67" w:rsidRDefault="001F1B67">
      <w:pPr>
        <w:pBdr>
          <w:top w:val="nil"/>
          <w:left w:val="nil"/>
          <w:bottom w:val="nil"/>
          <w:right w:val="nil"/>
          <w:between w:val="nil"/>
        </w:pBdr>
        <w:rPr>
          <w:b/>
          <w:color w:val="000000"/>
          <w:sz w:val="20"/>
          <w:szCs w:val="20"/>
        </w:rPr>
      </w:pPr>
    </w:p>
    <w:p w14:paraId="000000A3" w14:textId="77777777" w:rsidR="001F1B67" w:rsidRDefault="009E5429">
      <w:pPr>
        <w:pBdr>
          <w:top w:val="nil"/>
          <w:left w:val="nil"/>
          <w:bottom w:val="nil"/>
          <w:right w:val="nil"/>
          <w:between w:val="nil"/>
        </w:pBdr>
        <w:rPr>
          <w:color w:val="000000"/>
          <w:sz w:val="20"/>
          <w:szCs w:val="20"/>
        </w:rPr>
      </w:pPr>
      <w:r>
        <w:rPr>
          <w:rFonts w:ascii="Calibri" w:eastAsia="Calibri" w:hAnsi="Calibri" w:cs="Calibri"/>
          <w:b/>
          <w:color w:val="000000"/>
          <w:sz w:val="20"/>
          <w:szCs w:val="20"/>
        </w:rPr>
        <w:t>9.2</w:t>
      </w:r>
      <w:r>
        <w:rPr>
          <w:rFonts w:ascii="Calibri" w:eastAsia="Calibri" w:hAnsi="Calibri" w:cs="Calibri"/>
          <w:color w:val="000000"/>
          <w:sz w:val="20"/>
          <w:szCs w:val="20"/>
        </w:rPr>
        <w:tab/>
        <w:t>Zhotoviteľ zodpovedá za škodu, ktorá vznikne objednávateľovi alebo tretej osobe v dôsledku porušenia jeho povinností vyplývajúcich z tejto zmluvy a všeobecne záväzných právnych predpisov.</w:t>
      </w:r>
    </w:p>
    <w:p w14:paraId="000000A4" w14:textId="77777777" w:rsidR="001F1B67" w:rsidRDefault="001F1B67">
      <w:pPr>
        <w:pBdr>
          <w:top w:val="nil"/>
          <w:left w:val="nil"/>
          <w:bottom w:val="nil"/>
          <w:right w:val="nil"/>
          <w:between w:val="nil"/>
        </w:pBdr>
        <w:rPr>
          <w:color w:val="000000"/>
          <w:sz w:val="20"/>
          <w:szCs w:val="20"/>
        </w:rPr>
      </w:pPr>
    </w:p>
    <w:p w14:paraId="000000A5" w14:textId="77777777"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lastRenderedPageBreak/>
        <w:t>Čl. 10. Odstúpenie od zmluvy</w:t>
      </w:r>
    </w:p>
    <w:p w14:paraId="000000A6" w14:textId="77777777" w:rsidR="001F1B67" w:rsidRDefault="001F1B67">
      <w:pPr>
        <w:pBdr>
          <w:top w:val="nil"/>
          <w:left w:val="nil"/>
          <w:bottom w:val="nil"/>
          <w:right w:val="nil"/>
          <w:between w:val="nil"/>
        </w:pBdr>
        <w:spacing w:before="120"/>
        <w:rPr>
          <w:color w:val="000000"/>
          <w:sz w:val="20"/>
          <w:szCs w:val="20"/>
        </w:rPr>
      </w:pPr>
    </w:p>
    <w:p w14:paraId="000000A7" w14:textId="0C5E17E2"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10.1</w:t>
      </w:r>
      <w:r>
        <w:rPr>
          <w:rFonts w:ascii="Calibri" w:eastAsia="Calibri" w:hAnsi="Calibri" w:cs="Calibri"/>
          <w:color w:val="000000"/>
          <w:sz w:val="20"/>
          <w:szCs w:val="20"/>
        </w:rPr>
        <w:tab/>
        <w:t xml:space="preserve">Odstúpením od zmluvy zanikajú všetky práva a povinnosti strán zo zmluvy okrem práv na náhradu spôsobenej škody a ušlého zisku, práv na </w:t>
      </w:r>
      <w:r>
        <w:rPr>
          <w:rFonts w:ascii="Calibri" w:eastAsia="Calibri" w:hAnsi="Calibri" w:cs="Calibri"/>
          <w:color w:val="000000"/>
          <w:sz w:val="20"/>
          <w:szCs w:val="20"/>
        </w:rPr>
        <w:t>dovtedy uplatnené resp. zákonné sankcie, práv a povinností vyplývajúcich z ustanovení tejto zmluvy a všeobecne záväzných právnych predpisov o poskytovaní záruky a zodpovednosti za vady za časť diela, ktorá bola do odstúpenia zrealizovaná</w:t>
      </w:r>
      <w:r w:rsidR="009456BB">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 iných práv a povinností, ktoré podľa dohody strán alebo podľa ich povahy majú trvať aj po zániku zmluvy odstúpením. </w:t>
      </w:r>
    </w:p>
    <w:p w14:paraId="2408F0B2" w14:textId="77777777" w:rsidR="003F0D15" w:rsidRDefault="003F0D15">
      <w:pPr>
        <w:pBdr>
          <w:top w:val="nil"/>
          <w:left w:val="nil"/>
          <w:bottom w:val="nil"/>
          <w:right w:val="nil"/>
          <w:between w:val="nil"/>
        </w:pBdr>
        <w:rPr>
          <w:rFonts w:ascii="Calibri" w:eastAsia="Calibri" w:hAnsi="Calibri" w:cs="Calibri"/>
          <w:color w:val="000000"/>
          <w:sz w:val="20"/>
          <w:szCs w:val="20"/>
        </w:rPr>
      </w:pPr>
    </w:p>
    <w:p w14:paraId="4A01AB21" w14:textId="246B678C" w:rsidR="003F0D15" w:rsidRPr="00471856" w:rsidRDefault="003F0D15" w:rsidP="00DD0151">
      <w:pPr>
        <w:pBdr>
          <w:top w:val="nil"/>
          <w:left w:val="nil"/>
          <w:bottom w:val="nil"/>
          <w:right w:val="nil"/>
          <w:between w:val="nil"/>
        </w:pBdr>
        <w:rPr>
          <w:rFonts w:ascii="Calibri" w:eastAsia="Calibri" w:hAnsi="Calibri" w:cs="Calibri"/>
          <w:b/>
          <w:color w:val="000000"/>
          <w:sz w:val="20"/>
          <w:szCs w:val="20"/>
        </w:rPr>
      </w:pPr>
      <w:r w:rsidRPr="00471856">
        <w:rPr>
          <w:rFonts w:ascii="Calibri" w:eastAsia="Calibri" w:hAnsi="Calibri" w:cs="Calibri"/>
          <w:b/>
          <w:color w:val="000000"/>
          <w:sz w:val="20"/>
          <w:szCs w:val="20"/>
        </w:rPr>
        <w:t>10.2</w:t>
      </w:r>
      <w:r w:rsidRPr="00471856">
        <w:rPr>
          <w:rFonts w:ascii="Calibri" w:eastAsia="Calibri" w:hAnsi="Calibri" w:cs="Calibri"/>
          <w:bCs/>
          <w:color w:val="000000"/>
          <w:sz w:val="20"/>
          <w:szCs w:val="20"/>
        </w:rPr>
        <w:tab/>
        <w:t>Zmluva zaniká</w:t>
      </w:r>
      <w:r w:rsidR="00DD0151" w:rsidRPr="00471856">
        <w:rPr>
          <w:rFonts w:ascii="Calibri" w:eastAsia="Calibri" w:hAnsi="Calibri" w:cs="Calibri"/>
          <w:bCs/>
          <w:color w:val="000000"/>
          <w:sz w:val="20"/>
          <w:szCs w:val="20"/>
        </w:rPr>
        <w:t xml:space="preserve"> buď riadnym ukončenie zmluvného vzťahu vyplývajúceho zo Zmluvy, ktorý nastane splnením podmienok uvedených </w:t>
      </w:r>
      <w:r w:rsidR="006655A3" w:rsidRPr="00471856">
        <w:rPr>
          <w:rFonts w:ascii="Calibri" w:eastAsia="Calibri" w:hAnsi="Calibri" w:cs="Calibri"/>
          <w:bCs/>
          <w:color w:val="000000"/>
          <w:sz w:val="20"/>
          <w:szCs w:val="20"/>
        </w:rPr>
        <w:t>čl. 2 bod. 2.1</w:t>
      </w:r>
      <w:r w:rsidR="00DD0151" w:rsidRPr="00471856">
        <w:rPr>
          <w:rFonts w:ascii="Calibri" w:eastAsia="Calibri" w:hAnsi="Calibri" w:cs="Calibri"/>
          <w:bCs/>
          <w:color w:val="000000"/>
          <w:sz w:val="20"/>
          <w:szCs w:val="20"/>
        </w:rPr>
        <w:t xml:space="preserve"> Zmluvy, alebo mimoriadnym ukončením zmluvného vzťahu vyplývajúceho zo Zmluvy </w:t>
      </w:r>
      <w:r w:rsidR="006655A3" w:rsidRPr="00471856">
        <w:rPr>
          <w:rFonts w:ascii="Calibri" w:eastAsia="Calibri" w:hAnsi="Calibri" w:cs="Calibri"/>
          <w:bCs/>
          <w:color w:val="000000"/>
          <w:sz w:val="20"/>
          <w:szCs w:val="20"/>
        </w:rPr>
        <w:t>nastávajúceho</w:t>
      </w:r>
      <w:r w:rsidR="00DD0151" w:rsidRPr="00471856">
        <w:rPr>
          <w:rFonts w:ascii="Calibri" w:eastAsia="Calibri" w:hAnsi="Calibri" w:cs="Calibri"/>
          <w:bCs/>
          <w:color w:val="000000"/>
          <w:sz w:val="20"/>
          <w:szCs w:val="20"/>
        </w:rPr>
        <w:t xml:space="preserve"> dohodou Zmluvných strán v písomnej forme</w:t>
      </w:r>
      <w:r w:rsidR="006655A3" w:rsidRPr="00471856">
        <w:rPr>
          <w:rFonts w:ascii="Calibri" w:eastAsia="Calibri" w:hAnsi="Calibri" w:cs="Calibri"/>
          <w:bCs/>
          <w:color w:val="000000"/>
          <w:sz w:val="20"/>
          <w:szCs w:val="20"/>
        </w:rPr>
        <w:t>,</w:t>
      </w:r>
      <w:r w:rsidR="00DD0151" w:rsidRPr="00471856">
        <w:rPr>
          <w:rFonts w:ascii="Calibri" w:eastAsia="Calibri" w:hAnsi="Calibri" w:cs="Calibri"/>
          <w:bCs/>
          <w:color w:val="000000"/>
          <w:sz w:val="20"/>
          <w:szCs w:val="20"/>
        </w:rPr>
        <w:t xml:space="preserve"> alebo odstúpením od Zmluvy.</w:t>
      </w:r>
    </w:p>
    <w:p w14:paraId="59AC7E87" w14:textId="77777777" w:rsidR="00744D13" w:rsidRPr="00471856" w:rsidRDefault="00744D13">
      <w:pPr>
        <w:pBdr>
          <w:top w:val="nil"/>
          <w:left w:val="nil"/>
          <w:bottom w:val="nil"/>
          <w:right w:val="nil"/>
          <w:between w:val="nil"/>
        </w:pBdr>
        <w:rPr>
          <w:rFonts w:ascii="Calibri" w:eastAsia="Calibri" w:hAnsi="Calibri" w:cs="Calibri"/>
          <w:color w:val="000000"/>
          <w:sz w:val="20"/>
          <w:szCs w:val="20"/>
        </w:rPr>
      </w:pPr>
    </w:p>
    <w:p w14:paraId="226C241A" w14:textId="0C8E3E4B" w:rsidR="00744D13" w:rsidRPr="00471856" w:rsidRDefault="00744D13">
      <w:pPr>
        <w:pBdr>
          <w:top w:val="nil"/>
          <w:left w:val="nil"/>
          <w:bottom w:val="nil"/>
          <w:right w:val="nil"/>
          <w:between w:val="nil"/>
        </w:pBdr>
        <w:rPr>
          <w:rFonts w:ascii="Calibri" w:eastAsia="Calibri" w:hAnsi="Calibri" w:cs="Calibri"/>
          <w:bCs/>
          <w:color w:val="000000"/>
          <w:sz w:val="20"/>
          <w:szCs w:val="20"/>
        </w:rPr>
      </w:pPr>
      <w:r w:rsidRPr="00471856">
        <w:rPr>
          <w:rFonts w:ascii="Calibri" w:eastAsia="Calibri" w:hAnsi="Calibri" w:cs="Calibri"/>
          <w:b/>
          <w:color w:val="000000"/>
          <w:sz w:val="20"/>
          <w:szCs w:val="20"/>
        </w:rPr>
        <w:t>10.</w:t>
      </w:r>
      <w:r w:rsidR="0035722E" w:rsidRPr="00471856">
        <w:rPr>
          <w:rFonts w:ascii="Calibri" w:eastAsia="Calibri" w:hAnsi="Calibri" w:cs="Calibri"/>
          <w:b/>
          <w:color w:val="000000"/>
          <w:sz w:val="20"/>
          <w:szCs w:val="20"/>
        </w:rPr>
        <w:t>2</w:t>
      </w:r>
      <w:r w:rsidRPr="00471856">
        <w:rPr>
          <w:rFonts w:ascii="Calibri" w:eastAsia="Calibri" w:hAnsi="Calibri" w:cs="Calibri"/>
          <w:b/>
          <w:color w:val="000000"/>
          <w:sz w:val="20"/>
          <w:szCs w:val="20"/>
        </w:rPr>
        <w:tab/>
      </w:r>
      <w:r w:rsidR="00BB7F2E" w:rsidRPr="00471856">
        <w:rPr>
          <w:rFonts w:ascii="Calibri" w:eastAsia="Calibri" w:hAnsi="Calibri" w:cs="Calibri"/>
          <w:bCs/>
          <w:color w:val="000000"/>
          <w:sz w:val="20"/>
          <w:szCs w:val="20"/>
        </w:rPr>
        <w:t>Zmluvné strany sú oprávnené odstúpiť od zmluvy na základ</w:t>
      </w:r>
      <w:r w:rsidR="0035722E" w:rsidRPr="00471856">
        <w:rPr>
          <w:rFonts w:ascii="Calibri" w:eastAsia="Calibri" w:hAnsi="Calibri" w:cs="Calibri"/>
          <w:bCs/>
          <w:color w:val="000000"/>
          <w:sz w:val="20"/>
          <w:szCs w:val="20"/>
        </w:rPr>
        <w:t>e</w:t>
      </w:r>
      <w:r w:rsidR="002949AA" w:rsidRPr="00471856">
        <w:rPr>
          <w:rFonts w:ascii="Calibri" w:eastAsia="Calibri" w:hAnsi="Calibri" w:cs="Calibri"/>
          <w:bCs/>
          <w:color w:val="000000"/>
          <w:sz w:val="20"/>
          <w:szCs w:val="20"/>
        </w:rPr>
        <w:t xml:space="preserve"> podstatného porušenia povinnosti</w:t>
      </w:r>
      <w:r w:rsidR="0035722E" w:rsidRPr="00471856">
        <w:rPr>
          <w:rFonts w:ascii="Calibri" w:eastAsia="Calibri" w:hAnsi="Calibri" w:cs="Calibri"/>
          <w:bCs/>
          <w:color w:val="000000"/>
          <w:sz w:val="20"/>
          <w:szCs w:val="20"/>
        </w:rPr>
        <w:t>, alebo podmienok ustanovených v</w:t>
      </w:r>
      <w:r w:rsidR="00A5258A" w:rsidRPr="00471856">
        <w:rPr>
          <w:rFonts w:ascii="Calibri" w:eastAsia="Calibri" w:hAnsi="Calibri" w:cs="Calibri"/>
          <w:bCs/>
          <w:color w:val="000000"/>
          <w:sz w:val="20"/>
          <w:szCs w:val="20"/>
        </w:rPr>
        <w:t> tejto zmluve na ktoré je naviazané odstúpenie do zmluvy</w:t>
      </w:r>
      <w:r w:rsidR="0035722E" w:rsidRPr="00471856">
        <w:rPr>
          <w:rFonts w:ascii="Calibri" w:eastAsia="Calibri" w:hAnsi="Calibri" w:cs="Calibri"/>
          <w:bCs/>
          <w:color w:val="000000"/>
          <w:sz w:val="20"/>
          <w:szCs w:val="20"/>
        </w:rPr>
        <w:t xml:space="preserve">. </w:t>
      </w:r>
      <w:r w:rsidR="00422B21" w:rsidRPr="00471856">
        <w:rPr>
          <w:rFonts w:ascii="Calibri" w:eastAsia="Calibri" w:hAnsi="Calibri" w:cs="Calibri"/>
          <w:bCs/>
          <w:color w:val="000000"/>
          <w:sz w:val="20"/>
          <w:szCs w:val="20"/>
        </w:rPr>
        <w:t>Odstúpením od zmluvy zmluva zaniká, keď v súlade s touto zmluvou prejav vôle oprávnenej strany odstúpiť od zmluvy je doručený druhej strane; po tejto dobe nemožno účinky odstúpenia od zmluvy odvolať alebo meniť bez súhlasu druhej strany.</w:t>
      </w:r>
    </w:p>
    <w:p w14:paraId="000000A8" w14:textId="77777777" w:rsidR="001F1B67" w:rsidRPr="00471856" w:rsidRDefault="001F1B67">
      <w:pPr>
        <w:pBdr>
          <w:top w:val="nil"/>
          <w:left w:val="nil"/>
          <w:bottom w:val="nil"/>
          <w:right w:val="nil"/>
          <w:between w:val="nil"/>
        </w:pBdr>
        <w:ind w:left="0" w:firstLine="0"/>
        <w:rPr>
          <w:rFonts w:ascii="Calibri" w:eastAsia="Calibri" w:hAnsi="Calibri" w:cs="Calibri"/>
          <w:b/>
          <w:color w:val="000000"/>
          <w:sz w:val="20"/>
          <w:szCs w:val="20"/>
        </w:rPr>
      </w:pPr>
    </w:p>
    <w:p w14:paraId="000000A9" w14:textId="18563027" w:rsidR="001F1B67" w:rsidRPr="00471856" w:rsidRDefault="009E5429">
      <w:pPr>
        <w:pBdr>
          <w:top w:val="nil"/>
          <w:left w:val="nil"/>
          <w:bottom w:val="nil"/>
          <w:right w:val="nil"/>
          <w:between w:val="nil"/>
        </w:pBdr>
        <w:rPr>
          <w:rFonts w:ascii="Calibri" w:eastAsia="Calibri" w:hAnsi="Calibri" w:cs="Calibri"/>
          <w:color w:val="000000"/>
          <w:sz w:val="20"/>
          <w:szCs w:val="20"/>
        </w:rPr>
      </w:pPr>
      <w:r w:rsidRPr="00471856">
        <w:rPr>
          <w:rFonts w:ascii="Calibri" w:eastAsia="Calibri" w:hAnsi="Calibri" w:cs="Calibri"/>
          <w:b/>
          <w:color w:val="000000"/>
          <w:sz w:val="20"/>
          <w:szCs w:val="20"/>
        </w:rPr>
        <w:t>10.</w:t>
      </w:r>
      <w:r w:rsidR="0035722E" w:rsidRPr="00471856">
        <w:rPr>
          <w:rFonts w:ascii="Calibri" w:eastAsia="Calibri" w:hAnsi="Calibri" w:cs="Calibri"/>
          <w:b/>
          <w:color w:val="000000"/>
          <w:sz w:val="20"/>
          <w:szCs w:val="20"/>
        </w:rPr>
        <w:t>3</w:t>
      </w:r>
      <w:r w:rsidRPr="00471856">
        <w:rPr>
          <w:rFonts w:ascii="Calibri" w:eastAsia="Calibri" w:hAnsi="Calibri" w:cs="Calibri"/>
          <w:color w:val="000000"/>
          <w:sz w:val="20"/>
          <w:szCs w:val="20"/>
        </w:rPr>
        <w:tab/>
        <w:t>Za podstatné porušenie zmluvy (zmluvnej povinnosti) na strane zhotoviteľa sa považuje najmä:</w:t>
      </w:r>
    </w:p>
    <w:p w14:paraId="000000AA" w14:textId="77777777" w:rsidR="001F1B67" w:rsidRPr="00471856" w:rsidRDefault="001F1B67">
      <w:pPr>
        <w:pBdr>
          <w:top w:val="nil"/>
          <w:left w:val="nil"/>
          <w:bottom w:val="nil"/>
          <w:right w:val="nil"/>
          <w:between w:val="nil"/>
        </w:pBdr>
        <w:rPr>
          <w:rFonts w:ascii="Calibri" w:eastAsia="Calibri" w:hAnsi="Calibri" w:cs="Calibri"/>
          <w:color w:val="000000"/>
          <w:sz w:val="20"/>
          <w:szCs w:val="20"/>
        </w:rPr>
      </w:pPr>
    </w:p>
    <w:p w14:paraId="000000AB" w14:textId="77777777" w:rsidR="001F1B67" w:rsidRPr="00471856" w:rsidRDefault="009E5429">
      <w:pPr>
        <w:numPr>
          <w:ilvl w:val="0"/>
          <w:numId w:val="1"/>
        </w:numPr>
        <w:pBdr>
          <w:top w:val="nil"/>
          <w:left w:val="nil"/>
          <w:bottom w:val="nil"/>
          <w:right w:val="nil"/>
          <w:between w:val="nil"/>
        </w:pBdr>
        <w:rPr>
          <w:rFonts w:ascii="Calibri" w:eastAsia="Calibri" w:hAnsi="Calibri" w:cs="Calibri"/>
          <w:color w:val="000000"/>
          <w:sz w:val="20"/>
          <w:szCs w:val="20"/>
        </w:rPr>
      </w:pPr>
      <w:r w:rsidRPr="00471856">
        <w:rPr>
          <w:rFonts w:ascii="Calibri" w:eastAsia="Calibri" w:hAnsi="Calibri" w:cs="Calibri"/>
          <w:color w:val="000000"/>
          <w:sz w:val="20"/>
          <w:szCs w:val="20"/>
        </w:rPr>
        <w:t xml:space="preserve">ak zhotoviteľ bez riadneho dôvodu </w:t>
      </w:r>
      <w:r w:rsidRPr="00471856">
        <w:rPr>
          <w:rFonts w:ascii="Calibri" w:eastAsia="Calibri" w:hAnsi="Calibri" w:cs="Calibri"/>
          <w:color w:val="000000"/>
          <w:sz w:val="20"/>
          <w:szCs w:val="20"/>
        </w:rPr>
        <w:t>odmietne prevziať stavenisko,</w:t>
      </w:r>
    </w:p>
    <w:p w14:paraId="000000AC" w14:textId="77777777" w:rsidR="001F1B67" w:rsidRPr="00471856" w:rsidRDefault="009E5429">
      <w:pPr>
        <w:numPr>
          <w:ilvl w:val="0"/>
          <w:numId w:val="1"/>
        </w:numPr>
        <w:pBdr>
          <w:top w:val="nil"/>
          <w:left w:val="nil"/>
          <w:bottom w:val="nil"/>
          <w:right w:val="nil"/>
          <w:between w:val="nil"/>
        </w:pBdr>
        <w:rPr>
          <w:rFonts w:ascii="Calibri" w:eastAsia="Calibri" w:hAnsi="Calibri" w:cs="Calibri"/>
          <w:color w:val="000000"/>
          <w:sz w:val="20"/>
          <w:szCs w:val="20"/>
        </w:rPr>
      </w:pPr>
      <w:r w:rsidRPr="00471856">
        <w:rPr>
          <w:rFonts w:ascii="Calibri" w:eastAsia="Calibri" w:hAnsi="Calibri" w:cs="Calibri"/>
          <w:color w:val="000000"/>
          <w:sz w:val="20"/>
          <w:szCs w:val="20"/>
        </w:rPr>
        <w:t>ak bude zhotoviteľ z dôvodov spočívajúcich na jeho strane v omeškaní s plnením ktoréhokoľvek termínu uvedeného v článku 3., ods. 3.1. tejto zmluvy o viac ako 10 (slovom desať) dní,</w:t>
      </w:r>
    </w:p>
    <w:p w14:paraId="000000AD" w14:textId="77777777" w:rsidR="001F1B67" w:rsidRPr="00471856" w:rsidRDefault="009E5429">
      <w:pPr>
        <w:numPr>
          <w:ilvl w:val="0"/>
          <w:numId w:val="1"/>
        </w:numPr>
        <w:pBdr>
          <w:top w:val="nil"/>
          <w:left w:val="nil"/>
          <w:bottom w:val="nil"/>
          <w:right w:val="nil"/>
          <w:between w:val="nil"/>
        </w:pBdr>
        <w:rPr>
          <w:rFonts w:ascii="Calibri" w:eastAsia="Calibri" w:hAnsi="Calibri" w:cs="Calibri"/>
          <w:color w:val="000000"/>
          <w:sz w:val="20"/>
          <w:szCs w:val="20"/>
        </w:rPr>
      </w:pPr>
      <w:r w:rsidRPr="00471856">
        <w:rPr>
          <w:rFonts w:ascii="Calibri" w:eastAsia="Calibri" w:hAnsi="Calibri" w:cs="Calibri"/>
          <w:color w:val="000000"/>
          <w:sz w:val="20"/>
          <w:szCs w:val="20"/>
        </w:rPr>
        <w:t>ak zhotoviteľ nezačne realizovať dielo v čase uvedenom v čl. 3., ods. 3.1 tejto zmluvy,</w:t>
      </w:r>
    </w:p>
    <w:p w14:paraId="000000AE" w14:textId="77777777" w:rsidR="001F1B67" w:rsidRPr="00471856" w:rsidRDefault="009E5429">
      <w:pPr>
        <w:numPr>
          <w:ilvl w:val="0"/>
          <w:numId w:val="1"/>
        </w:numPr>
        <w:pBdr>
          <w:top w:val="nil"/>
          <w:left w:val="nil"/>
          <w:bottom w:val="nil"/>
          <w:right w:val="nil"/>
          <w:between w:val="nil"/>
        </w:pBdr>
        <w:rPr>
          <w:rFonts w:ascii="Calibri" w:eastAsia="Calibri" w:hAnsi="Calibri" w:cs="Calibri"/>
          <w:color w:val="000000"/>
          <w:sz w:val="20"/>
          <w:szCs w:val="20"/>
        </w:rPr>
      </w:pPr>
      <w:r w:rsidRPr="00471856">
        <w:rPr>
          <w:rFonts w:ascii="Calibri" w:eastAsia="Calibri" w:hAnsi="Calibri" w:cs="Calibri"/>
          <w:color w:val="000000"/>
          <w:sz w:val="20"/>
          <w:szCs w:val="20"/>
        </w:rPr>
        <w:t>ak zhotoviteľ realizuje dielo v rozpore s ustanovením čl. 2., ods. 2.4 tejto zmluvy a napriek písomnej výzve zástupcu objednávateľa (uvedenej napr. v stavebnom denníku) nevykoná nápravu,</w:t>
      </w:r>
    </w:p>
    <w:p w14:paraId="000000AF" w14:textId="77777777" w:rsidR="001F1B67" w:rsidRPr="00471856" w:rsidRDefault="009E5429">
      <w:pPr>
        <w:numPr>
          <w:ilvl w:val="0"/>
          <w:numId w:val="1"/>
        </w:numPr>
        <w:pBdr>
          <w:top w:val="nil"/>
          <w:left w:val="nil"/>
          <w:bottom w:val="nil"/>
          <w:right w:val="nil"/>
          <w:between w:val="nil"/>
        </w:pBdr>
        <w:rPr>
          <w:rFonts w:ascii="Calibri" w:eastAsia="Calibri" w:hAnsi="Calibri" w:cs="Calibri"/>
          <w:color w:val="000000"/>
          <w:sz w:val="20"/>
          <w:szCs w:val="20"/>
        </w:rPr>
      </w:pPr>
      <w:r w:rsidRPr="00471856">
        <w:rPr>
          <w:rFonts w:ascii="Calibri" w:eastAsia="Calibri" w:hAnsi="Calibri" w:cs="Calibri"/>
          <w:color w:val="000000"/>
          <w:sz w:val="20"/>
          <w:szCs w:val="20"/>
        </w:rPr>
        <w:t xml:space="preserve">ak zhotoviteľ včas neodstráni objednávateľom oznámenú vadu, </w:t>
      </w:r>
    </w:p>
    <w:p w14:paraId="1A951DC0" w14:textId="0DA40B65" w:rsidR="00FE33CA" w:rsidRPr="00471856" w:rsidRDefault="009E5429" w:rsidP="00B12ED4">
      <w:pPr>
        <w:numPr>
          <w:ilvl w:val="0"/>
          <w:numId w:val="1"/>
        </w:numPr>
        <w:pBdr>
          <w:top w:val="nil"/>
          <w:left w:val="nil"/>
          <w:bottom w:val="nil"/>
          <w:right w:val="nil"/>
          <w:between w:val="nil"/>
        </w:pBdr>
        <w:rPr>
          <w:rFonts w:ascii="Calibri" w:eastAsia="Calibri" w:hAnsi="Calibri" w:cs="Calibri"/>
          <w:color w:val="000000"/>
          <w:sz w:val="20"/>
          <w:szCs w:val="20"/>
        </w:rPr>
      </w:pPr>
      <w:r w:rsidRPr="00471856">
        <w:rPr>
          <w:rFonts w:ascii="Calibri" w:eastAsia="Calibri" w:hAnsi="Calibri" w:cs="Calibri"/>
          <w:color w:val="000000"/>
          <w:sz w:val="20"/>
          <w:szCs w:val="20"/>
        </w:rPr>
        <w:t>ak objednávateľom oznámená vada je neodstrániteľná</w:t>
      </w:r>
      <w:r w:rsidR="0062221A" w:rsidRPr="00471856">
        <w:rPr>
          <w:rFonts w:ascii="Calibri" w:eastAsia="Calibri" w:hAnsi="Calibri" w:cs="Calibri"/>
          <w:color w:val="000000"/>
          <w:sz w:val="20"/>
          <w:szCs w:val="20"/>
        </w:rPr>
        <w:t>,</w:t>
      </w:r>
    </w:p>
    <w:p w14:paraId="4375DFE1" w14:textId="4CCB275F" w:rsidR="00936917" w:rsidRPr="00471856" w:rsidRDefault="00936917" w:rsidP="00B12ED4">
      <w:pPr>
        <w:numPr>
          <w:ilvl w:val="0"/>
          <w:numId w:val="1"/>
        </w:numPr>
        <w:pBdr>
          <w:top w:val="nil"/>
          <w:left w:val="nil"/>
          <w:bottom w:val="nil"/>
          <w:right w:val="nil"/>
          <w:between w:val="nil"/>
        </w:pBdr>
        <w:rPr>
          <w:rFonts w:ascii="Calibri" w:eastAsia="Calibri" w:hAnsi="Calibri" w:cs="Calibri"/>
          <w:color w:val="000000"/>
          <w:sz w:val="20"/>
          <w:szCs w:val="20"/>
        </w:rPr>
      </w:pPr>
      <w:r w:rsidRPr="00471856">
        <w:rPr>
          <w:rFonts w:ascii="Calibri" w:eastAsia="Calibri" w:hAnsi="Calibri" w:cs="Calibri"/>
          <w:color w:val="000000"/>
          <w:sz w:val="20"/>
          <w:szCs w:val="20"/>
        </w:rPr>
        <w:t>Zhotoviteľ nie je zapísaný</w:t>
      </w:r>
      <w:r w:rsidR="0062221A" w:rsidRPr="00471856">
        <w:rPr>
          <w:rFonts w:ascii="Calibri" w:eastAsia="Calibri" w:hAnsi="Calibri" w:cs="Calibri"/>
          <w:color w:val="000000"/>
          <w:sz w:val="20"/>
          <w:szCs w:val="20"/>
        </w:rPr>
        <w:t xml:space="preserve"> v </w:t>
      </w:r>
      <w:r w:rsidR="00B12ED4" w:rsidRPr="00471856">
        <w:rPr>
          <w:rFonts w:ascii="Calibri" w:eastAsia="Calibri" w:hAnsi="Calibri" w:cs="Calibri"/>
          <w:color w:val="000000"/>
          <w:sz w:val="20"/>
          <w:szCs w:val="20"/>
        </w:rPr>
        <w:t>R</w:t>
      </w:r>
      <w:r w:rsidR="0062221A" w:rsidRPr="00471856">
        <w:rPr>
          <w:rFonts w:ascii="Calibri" w:eastAsia="Calibri" w:hAnsi="Calibri" w:cs="Calibri"/>
          <w:color w:val="000000"/>
          <w:sz w:val="20"/>
          <w:szCs w:val="20"/>
        </w:rPr>
        <w:t>egistri partnerov verejného sektora,</w:t>
      </w:r>
    </w:p>
    <w:p w14:paraId="3D08EC05" w14:textId="4F79243A" w:rsidR="0062221A" w:rsidRPr="00471856" w:rsidRDefault="0062221A" w:rsidP="00B12ED4">
      <w:pPr>
        <w:numPr>
          <w:ilvl w:val="0"/>
          <w:numId w:val="1"/>
        </w:numPr>
        <w:pBdr>
          <w:top w:val="nil"/>
          <w:left w:val="nil"/>
          <w:bottom w:val="nil"/>
          <w:right w:val="nil"/>
          <w:between w:val="nil"/>
        </w:pBdr>
        <w:rPr>
          <w:rFonts w:ascii="Calibri" w:eastAsia="Calibri" w:hAnsi="Calibri" w:cs="Calibri"/>
          <w:color w:val="000000"/>
          <w:sz w:val="20"/>
          <w:szCs w:val="20"/>
        </w:rPr>
      </w:pPr>
      <w:r w:rsidRPr="00471856">
        <w:rPr>
          <w:rFonts w:ascii="Calibri" w:eastAsia="Calibri" w:hAnsi="Calibri" w:cs="Calibri"/>
          <w:color w:val="000000"/>
          <w:sz w:val="20"/>
          <w:szCs w:val="20"/>
        </w:rPr>
        <w:t>Subdodávateľ zhotoviteľa nie je zapísaný v </w:t>
      </w:r>
      <w:r w:rsidR="00B12ED4" w:rsidRPr="00471856">
        <w:rPr>
          <w:rFonts w:ascii="Calibri" w:eastAsia="Calibri" w:hAnsi="Calibri" w:cs="Calibri"/>
          <w:color w:val="000000"/>
          <w:sz w:val="20"/>
          <w:szCs w:val="20"/>
        </w:rPr>
        <w:t>R</w:t>
      </w:r>
      <w:r w:rsidRPr="00471856">
        <w:rPr>
          <w:rFonts w:ascii="Calibri" w:eastAsia="Calibri" w:hAnsi="Calibri" w:cs="Calibri"/>
          <w:color w:val="000000"/>
          <w:sz w:val="20"/>
          <w:szCs w:val="20"/>
        </w:rPr>
        <w:t xml:space="preserve">egistri partnerov verejného sektora, ak sa podmienka zápisu </w:t>
      </w:r>
      <w:r w:rsidR="00B12ED4" w:rsidRPr="00471856">
        <w:rPr>
          <w:rFonts w:ascii="Calibri" w:eastAsia="Calibri" w:hAnsi="Calibri" w:cs="Calibri"/>
          <w:color w:val="000000"/>
          <w:sz w:val="20"/>
          <w:szCs w:val="20"/>
        </w:rPr>
        <w:t xml:space="preserve">na neho </w:t>
      </w:r>
      <w:r w:rsidRPr="00471856">
        <w:rPr>
          <w:rFonts w:ascii="Calibri" w:eastAsia="Calibri" w:hAnsi="Calibri" w:cs="Calibri"/>
          <w:color w:val="000000"/>
          <w:sz w:val="20"/>
          <w:szCs w:val="20"/>
        </w:rPr>
        <w:t>vzťahu</w:t>
      </w:r>
      <w:r w:rsidR="00B12ED4" w:rsidRPr="00471856">
        <w:rPr>
          <w:rFonts w:ascii="Calibri" w:eastAsia="Calibri" w:hAnsi="Calibri" w:cs="Calibri"/>
          <w:color w:val="000000"/>
          <w:sz w:val="20"/>
          <w:szCs w:val="20"/>
        </w:rPr>
        <w:t xml:space="preserve">je </w:t>
      </w:r>
      <w:r w:rsidRPr="00471856">
        <w:rPr>
          <w:rFonts w:ascii="Calibri" w:eastAsia="Calibri" w:hAnsi="Calibri" w:cs="Calibri"/>
          <w:color w:val="000000"/>
          <w:sz w:val="20"/>
          <w:szCs w:val="20"/>
        </w:rPr>
        <w:t>a</w:t>
      </w:r>
      <w:r w:rsidR="00B12ED4" w:rsidRPr="00471856">
        <w:rPr>
          <w:rFonts w:ascii="Calibri" w:eastAsia="Calibri" w:hAnsi="Calibri" w:cs="Calibri"/>
          <w:color w:val="000000"/>
          <w:sz w:val="20"/>
          <w:szCs w:val="20"/>
        </w:rPr>
        <w:t> vzniká povinnosť a to v prípade, ak Z</w:t>
      </w:r>
      <w:r w:rsidRPr="00471856">
        <w:rPr>
          <w:rFonts w:ascii="Calibri" w:eastAsia="Calibri" w:hAnsi="Calibri" w:cs="Calibri"/>
          <w:color w:val="000000"/>
          <w:sz w:val="20"/>
          <w:szCs w:val="20"/>
        </w:rPr>
        <w:t xml:space="preserve">hotoviteľ pri plnení využije </w:t>
      </w:r>
      <w:r w:rsidR="00B12ED4" w:rsidRPr="00471856">
        <w:rPr>
          <w:rFonts w:ascii="Calibri" w:eastAsia="Calibri" w:hAnsi="Calibri" w:cs="Calibri"/>
          <w:color w:val="000000"/>
          <w:sz w:val="20"/>
          <w:szCs w:val="20"/>
        </w:rPr>
        <w:t>s</w:t>
      </w:r>
      <w:r w:rsidRPr="00471856">
        <w:rPr>
          <w:rFonts w:ascii="Calibri" w:eastAsia="Calibri" w:hAnsi="Calibri" w:cs="Calibri"/>
          <w:color w:val="000000"/>
          <w:sz w:val="20"/>
          <w:szCs w:val="20"/>
        </w:rPr>
        <w:t>ubdodávateľov</w:t>
      </w:r>
      <w:r w:rsidR="00B12ED4" w:rsidRPr="00471856">
        <w:rPr>
          <w:rFonts w:ascii="Calibri" w:eastAsia="Calibri" w:hAnsi="Calibri" w:cs="Calibri"/>
          <w:color w:val="000000"/>
          <w:sz w:val="20"/>
          <w:szCs w:val="20"/>
        </w:rPr>
        <w:t xml:space="preserve"> Zhotoviteľa</w:t>
      </w:r>
      <w:r w:rsidRPr="00471856">
        <w:rPr>
          <w:rFonts w:ascii="Calibri" w:eastAsia="Calibri" w:hAnsi="Calibri" w:cs="Calibri"/>
          <w:color w:val="000000"/>
          <w:sz w:val="20"/>
          <w:szCs w:val="20"/>
        </w:rPr>
        <w:t xml:space="preserve">. </w:t>
      </w:r>
    </w:p>
    <w:p w14:paraId="000000B1" w14:textId="77777777" w:rsidR="001F1B67" w:rsidRDefault="001F1B67" w:rsidP="00B12ED4">
      <w:pPr>
        <w:pBdr>
          <w:top w:val="nil"/>
          <w:left w:val="nil"/>
          <w:bottom w:val="nil"/>
          <w:right w:val="nil"/>
          <w:between w:val="nil"/>
        </w:pBdr>
        <w:rPr>
          <w:color w:val="000000"/>
          <w:sz w:val="20"/>
          <w:szCs w:val="20"/>
        </w:rPr>
      </w:pPr>
    </w:p>
    <w:p w14:paraId="000000B2" w14:textId="3E88BBA6" w:rsidR="001F1B67" w:rsidRPr="00471856"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10.</w:t>
      </w:r>
      <w:r w:rsidR="0035722E">
        <w:rPr>
          <w:rFonts w:ascii="Calibri" w:eastAsia="Calibri" w:hAnsi="Calibri" w:cs="Calibri"/>
          <w:b/>
          <w:color w:val="000000"/>
          <w:sz w:val="20"/>
          <w:szCs w:val="20"/>
        </w:rPr>
        <w:t>4</w:t>
      </w:r>
      <w:r>
        <w:rPr>
          <w:rFonts w:ascii="Calibri" w:eastAsia="Calibri" w:hAnsi="Calibri" w:cs="Calibri"/>
          <w:color w:val="000000"/>
          <w:sz w:val="20"/>
          <w:szCs w:val="20"/>
        </w:rPr>
        <w:tab/>
        <w:t xml:space="preserve">Objednávateľ môže odstúpiť od zmluvy i v prípade, ak zanikne platnosť zmluvy o dielo uzavretej medzi </w:t>
      </w:r>
      <w:r>
        <w:rPr>
          <w:rFonts w:ascii="Calibri" w:eastAsia="Calibri" w:hAnsi="Calibri" w:cs="Calibri"/>
          <w:color w:val="000000"/>
          <w:sz w:val="20"/>
          <w:szCs w:val="20"/>
        </w:rPr>
        <w:t xml:space="preserve">investorom a objednávateľom za účelom realizácie stavby, alebo ak investor alebo objednávateľ písomne zastaví </w:t>
      </w:r>
      <w:r w:rsidRPr="00471856">
        <w:rPr>
          <w:rFonts w:ascii="Calibri" w:eastAsia="Calibri" w:hAnsi="Calibri" w:cs="Calibri"/>
          <w:color w:val="000000"/>
          <w:sz w:val="20"/>
          <w:szCs w:val="20"/>
        </w:rPr>
        <w:t>realizáciu stavby</w:t>
      </w:r>
      <w:r w:rsidRPr="00471856">
        <w:rPr>
          <w:rFonts w:ascii="Calibri" w:eastAsia="Calibri" w:hAnsi="Calibri" w:cs="Calibri"/>
          <w:b/>
          <w:color w:val="000000"/>
          <w:sz w:val="20"/>
          <w:szCs w:val="20"/>
        </w:rPr>
        <w:t xml:space="preserve"> </w:t>
      </w:r>
      <w:r w:rsidRPr="00471856">
        <w:rPr>
          <w:rFonts w:ascii="Calibri" w:eastAsia="Calibri" w:hAnsi="Calibri" w:cs="Calibri"/>
          <w:color w:val="000000"/>
          <w:sz w:val="20"/>
          <w:szCs w:val="20"/>
        </w:rPr>
        <w:t xml:space="preserve">alebo jej časti, ktorej súčasťou je i dielo dodávané zhotoviteľom pre objednávateľa. </w:t>
      </w:r>
    </w:p>
    <w:p w14:paraId="36D43B26" w14:textId="77777777" w:rsidR="00A7751D" w:rsidRPr="00471856" w:rsidRDefault="00A7751D">
      <w:pPr>
        <w:pBdr>
          <w:top w:val="nil"/>
          <w:left w:val="nil"/>
          <w:bottom w:val="nil"/>
          <w:right w:val="nil"/>
          <w:between w:val="nil"/>
        </w:pBdr>
        <w:rPr>
          <w:color w:val="000000"/>
          <w:sz w:val="20"/>
          <w:szCs w:val="20"/>
        </w:rPr>
      </w:pPr>
    </w:p>
    <w:p w14:paraId="70E6926F" w14:textId="20EC8C34" w:rsidR="00A7751D" w:rsidRPr="00A7751D" w:rsidRDefault="00A7751D">
      <w:pPr>
        <w:pBdr>
          <w:top w:val="nil"/>
          <w:left w:val="nil"/>
          <w:bottom w:val="nil"/>
          <w:right w:val="nil"/>
          <w:between w:val="nil"/>
        </w:pBdr>
        <w:rPr>
          <w:bCs/>
          <w:color w:val="000000"/>
          <w:sz w:val="20"/>
          <w:szCs w:val="20"/>
        </w:rPr>
      </w:pPr>
      <w:r w:rsidRPr="00471856">
        <w:rPr>
          <w:rFonts w:ascii="Calibri" w:eastAsia="Calibri" w:hAnsi="Calibri" w:cs="Calibri"/>
          <w:b/>
          <w:color w:val="000000"/>
          <w:sz w:val="20"/>
          <w:szCs w:val="20"/>
        </w:rPr>
        <w:t>10.</w:t>
      </w:r>
      <w:r w:rsidR="0035722E" w:rsidRPr="00471856">
        <w:rPr>
          <w:rFonts w:ascii="Calibri" w:eastAsia="Calibri" w:hAnsi="Calibri" w:cs="Calibri"/>
          <w:b/>
          <w:color w:val="000000"/>
          <w:sz w:val="20"/>
          <w:szCs w:val="20"/>
        </w:rPr>
        <w:t>5</w:t>
      </w:r>
      <w:r w:rsidRPr="00471856">
        <w:rPr>
          <w:rFonts w:ascii="Calibri" w:eastAsia="Calibri" w:hAnsi="Calibri" w:cs="Calibri"/>
          <w:b/>
          <w:color w:val="000000"/>
          <w:sz w:val="20"/>
          <w:szCs w:val="20"/>
        </w:rPr>
        <w:tab/>
      </w:r>
      <w:r w:rsidRPr="00471856">
        <w:rPr>
          <w:rFonts w:ascii="Calibri" w:eastAsia="Calibri" w:hAnsi="Calibri" w:cs="Calibri"/>
          <w:bCs/>
          <w:color w:val="000000"/>
          <w:sz w:val="20"/>
          <w:szCs w:val="20"/>
        </w:rPr>
        <w:t xml:space="preserve">Zmluva sa končí </w:t>
      </w:r>
      <w:r w:rsidR="00D220AB" w:rsidRPr="00471856">
        <w:rPr>
          <w:rFonts w:ascii="Calibri" w:eastAsia="Calibri" w:hAnsi="Calibri" w:cs="Calibri"/>
          <w:bCs/>
          <w:color w:val="000000"/>
          <w:sz w:val="20"/>
          <w:szCs w:val="20"/>
        </w:rPr>
        <w:t xml:space="preserve">aj </w:t>
      </w:r>
      <w:r w:rsidRPr="00471856">
        <w:rPr>
          <w:rFonts w:ascii="Calibri" w:eastAsia="Calibri" w:hAnsi="Calibri" w:cs="Calibri"/>
          <w:bCs/>
          <w:color w:val="000000"/>
          <w:sz w:val="20"/>
          <w:szCs w:val="20"/>
        </w:rPr>
        <w:t>nastúpením rozväzovacej podmienky účinnosti zmluvy, spočívajúcej v nenaplnení odkladacej podmienky uvedenej v čl. 12 bod. č. 12.2 zmluvy.</w:t>
      </w:r>
      <w:r>
        <w:rPr>
          <w:rFonts w:ascii="Calibri" w:eastAsia="Calibri" w:hAnsi="Calibri" w:cs="Calibri"/>
          <w:bCs/>
          <w:color w:val="000000"/>
          <w:sz w:val="20"/>
          <w:szCs w:val="20"/>
        </w:rPr>
        <w:t xml:space="preserve"> </w:t>
      </w:r>
    </w:p>
    <w:p w14:paraId="000000B3" w14:textId="77777777" w:rsidR="001F1B67" w:rsidRDefault="001F1B67">
      <w:pPr>
        <w:pBdr>
          <w:top w:val="nil"/>
          <w:left w:val="nil"/>
          <w:bottom w:val="nil"/>
          <w:right w:val="nil"/>
          <w:between w:val="nil"/>
        </w:pBdr>
        <w:rPr>
          <w:color w:val="000000"/>
          <w:sz w:val="20"/>
          <w:szCs w:val="20"/>
        </w:rPr>
      </w:pPr>
    </w:p>
    <w:p w14:paraId="000000B4" w14:textId="6F730181"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10.</w:t>
      </w:r>
      <w:r w:rsidR="0035722E">
        <w:rPr>
          <w:rFonts w:ascii="Calibri" w:eastAsia="Calibri" w:hAnsi="Calibri" w:cs="Calibri"/>
          <w:b/>
          <w:color w:val="000000"/>
          <w:sz w:val="20"/>
          <w:szCs w:val="20"/>
        </w:rPr>
        <w:t>6</w:t>
      </w:r>
      <w:r>
        <w:rPr>
          <w:rFonts w:ascii="Calibri" w:eastAsia="Calibri" w:hAnsi="Calibri" w:cs="Calibri"/>
          <w:color w:val="000000"/>
          <w:sz w:val="20"/>
          <w:szCs w:val="20"/>
        </w:rPr>
        <w:tab/>
      </w:r>
      <w:r>
        <w:rPr>
          <w:rFonts w:ascii="Calibri" w:eastAsia="Calibri" w:hAnsi="Calibri" w:cs="Calibri"/>
          <w:color w:val="000000"/>
          <w:sz w:val="20"/>
          <w:szCs w:val="20"/>
        </w:rPr>
        <w:t>V prípade odstúpenia od zmluvy z dôvodov na strane objednávateľa sa na určenie ceny dovtedy vykonaných prác, výkonov a použitých materiálov použijú primerane ustanovenia tejto zmluvy o cene diela s prihliadnutím na prípadné nároky z vád diela, nezaplatené sankcie a iné pohľadávky vzniknuté zo zmluvy. V prípade odstúpenia od zmluvy z dôvodov na strane zhotoviteľa platí bez ohľadu na vyššie uvedené v tomto odseku, že zhotoviteľovi budú uhradené za dovtedy vykonané časti diela iba preukázateľne a účelne vynalo</w:t>
      </w:r>
      <w:r>
        <w:rPr>
          <w:rFonts w:ascii="Calibri" w:eastAsia="Calibri" w:hAnsi="Calibri" w:cs="Calibri"/>
          <w:color w:val="000000"/>
          <w:sz w:val="20"/>
          <w:szCs w:val="20"/>
        </w:rPr>
        <w:t xml:space="preserve">žené náklady na realizáciu uvedených častí diela s prihliadnutím na prípadné nároky z vád diela, nezaplatené sankcie a iné pohľadávky vzniknuté zo zmluvy. </w:t>
      </w:r>
    </w:p>
    <w:p w14:paraId="000000B5" w14:textId="77777777" w:rsidR="001F1B67" w:rsidRDefault="001F1B67">
      <w:pPr>
        <w:pBdr>
          <w:top w:val="nil"/>
          <w:left w:val="nil"/>
          <w:bottom w:val="nil"/>
          <w:right w:val="nil"/>
          <w:between w:val="nil"/>
        </w:pBdr>
        <w:rPr>
          <w:color w:val="000000"/>
          <w:sz w:val="20"/>
          <w:szCs w:val="20"/>
        </w:rPr>
      </w:pPr>
    </w:p>
    <w:p w14:paraId="000000B6" w14:textId="77777777"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t>Čl. 11. Osobitné ustanovenia</w:t>
      </w:r>
    </w:p>
    <w:p w14:paraId="000000B7" w14:textId="77777777" w:rsidR="001F1B67" w:rsidRDefault="001F1B67">
      <w:pPr>
        <w:pBdr>
          <w:top w:val="nil"/>
          <w:left w:val="nil"/>
          <w:bottom w:val="nil"/>
          <w:right w:val="nil"/>
          <w:between w:val="nil"/>
        </w:pBdr>
        <w:spacing w:before="120"/>
        <w:rPr>
          <w:color w:val="000000"/>
          <w:sz w:val="20"/>
          <w:szCs w:val="20"/>
        </w:rPr>
      </w:pPr>
    </w:p>
    <w:p w14:paraId="000000B8" w14:textId="77777777"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11.1</w:t>
      </w:r>
      <w:r>
        <w:rPr>
          <w:rFonts w:ascii="Calibri" w:eastAsia="Calibri" w:hAnsi="Calibri" w:cs="Calibri"/>
          <w:color w:val="000000"/>
          <w:sz w:val="20"/>
          <w:szCs w:val="20"/>
        </w:rPr>
        <w:tab/>
        <w:t xml:space="preserve">V prípade vzniku škody porušením povinností </w:t>
      </w:r>
      <w:r>
        <w:rPr>
          <w:rFonts w:ascii="Calibri" w:eastAsia="Calibri" w:hAnsi="Calibri" w:cs="Calibri"/>
          <w:color w:val="000000"/>
          <w:sz w:val="20"/>
          <w:szCs w:val="20"/>
        </w:rPr>
        <w:t>vyplývajúcich z tejto zmluvy ktorejkoľvek zmluvnej strane, má poškodená strana nárok na náhradu vzniknutej škody vrátane ušlého zisku. Zhotoviteľ nie je oprávnený bez predchádzajúceho písomného súhlasu objednávateľa previesť (postúpiť) akúkoľvek pohľadávku z tejto zmluvy na tretiu osobu.</w:t>
      </w:r>
    </w:p>
    <w:p w14:paraId="000000B9" w14:textId="77777777" w:rsidR="001F1B67" w:rsidRDefault="001F1B67">
      <w:pPr>
        <w:pBdr>
          <w:top w:val="nil"/>
          <w:left w:val="nil"/>
          <w:bottom w:val="nil"/>
          <w:right w:val="nil"/>
          <w:between w:val="nil"/>
        </w:pBdr>
        <w:rPr>
          <w:rFonts w:ascii="Calibri" w:eastAsia="Calibri" w:hAnsi="Calibri" w:cs="Calibri"/>
          <w:color w:val="000000"/>
          <w:sz w:val="20"/>
          <w:szCs w:val="20"/>
        </w:rPr>
      </w:pPr>
    </w:p>
    <w:p w14:paraId="000000BA" w14:textId="77777777"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11.2</w:t>
      </w:r>
      <w:r>
        <w:rPr>
          <w:rFonts w:ascii="Calibri" w:eastAsia="Calibri" w:hAnsi="Calibri" w:cs="Calibri"/>
          <w:color w:val="000000"/>
          <w:sz w:val="20"/>
          <w:szCs w:val="20"/>
        </w:rPr>
        <w:tab/>
        <w:t>Zmluvné strany sa dohodli, že akékoľvek oznámenia, výzvy, žiadosti a iná komunikácia zmluvných strán sa budú uskutočňovať výlučne v písomnej forme, a </w:t>
      </w:r>
      <w:sdt>
        <w:sdtPr>
          <w:tag w:val="goog_rdk_8"/>
          <w:id w:val="-1545290109"/>
        </w:sdtPr>
        <w:sdtEndPr/>
        <w:sdtContent/>
      </w:sdt>
      <w:r>
        <w:rPr>
          <w:rFonts w:ascii="Calibri" w:eastAsia="Calibri" w:hAnsi="Calibri" w:cs="Calibri"/>
          <w:color w:val="000000"/>
          <w:sz w:val="20"/>
          <w:szCs w:val="20"/>
        </w:rPr>
        <w:t xml:space="preserve">to vo forme listu zaslaného doporučene alebo osobne príslušnej zmluvnej strane, a to na adresu uvedenú v článku 1. tejto zmluvy, resp. na adresu sídla (resp. miesta podnikania) zmluvnej strany zapísanej v obchodnom (resp. živnostenskom) registri, ak je odlišná od adresy uvedenej v článku </w:t>
      </w:r>
      <w:r>
        <w:rPr>
          <w:rFonts w:ascii="Calibri" w:eastAsia="Calibri" w:hAnsi="Calibri" w:cs="Calibri"/>
          <w:color w:val="000000"/>
          <w:sz w:val="20"/>
          <w:szCs w:val="20"/>
        </w:rPr>
        <w:lastRenderedPageBreak/>
        <w:t>1. tejto zmluvy. Povinnosť doručiť zmluvnej strane písomnosť na dohodnutú adresu sa na účely tejto zmluvy považuje za splnenú aj v prípade, ak osoba vykonávajúca poštovú prepravu vráti odosielateľovi poštovú zásielku riadne</w:t>
      </w:r>
      <w:r>
        <w:rPr>
          <w:rFonts w:ascii="Calibri" w:eastAsia="Calibri" w:hAnsi="Calibri" w:cs="Calibri"/>
          <w:color w:val="000000"/>
          <w:sz w:val="20"/>
          <w:szCs w:val="20"/>
        </w:rPr>
        <w:t xml:space="preserve"> zaslanú v súlade s touto zmluvou ako nedoručiteľnú, a to dňom uloženia zásielky na pošte, najneskôr však dňom vrátenia zásielky odosielateľovi.</w:t>
      </w:r>
    </w:p>
    <w:p w14:paraId="65CE79CC" w14:textId="77777777" w:rsidR="002C30D7" w:rsidRDefault="002C30D7">
      <w:pPr>
        <w:pBdr>
          <w:top w:val="nil"/>
          <w:left w:val="nil"/>
          <w:bottom w:val="nil"/>
          <w:right w:val="nil"/>
          <w:between w:val="nil"/>
        </w:pBdr>
        <w:rPr>
          <w:rFonts w:ascii="Calibri" w:eastAsia="Calibri" w:hAnsi="Calibri" w:cs="Calibri"/>
          <w:color w:val="000000"/>
          <w:sz w:val="20"/>
          <w:szCs w:val="20"/>
        </w:rPr>
      </w:pPr>
    </w:p>
    <w:p w14:paraId="61B3A25C" w14:textId="6BD7FDD5" w:rsidR="00783DA1" w:rsidRPr="00006D29" w:rsidRDefault="00783DA1" w:rsidP="00783DA1">
      <w:pPr>
        <w:pBdr>
          <w:top w:val="nil"/>
          <w:left w:val="nil"/>
          <w:bottom w:val="nil"/>
          <w:right w:val="nil"/>
          <w:between w:val="nil"/>
        </w:pBdr>
        <w:rPr>
          <w:rFonts w:asciiTheme="minorHAnsi" w:eastAsia="Calibri" w:hAnsiTheme="minorHAnsi" w:cstheme="minorHAnsi"/>
          <w:b/>
          <w:color w:val="000000"/>
          <w:sz w:val="20"/>
          <w:szCs w:val="20"/>
        </w:rPr>
      </w:pPr>
      <w:r>
        <w:rPr>
          <w:rFonts w:ascii="Calibri" w:eastAsia="Calibri" w:hAnsi="Calibri" w:cs="Calibri"/>
          <w:b/>
          <w:color w:val="000000"/>
          <w:sz w:val="20"/>
          <w:szCs w:val="20"/>
        </w:rPr>
        <w:t>11</w:t>
      </w:r>
      <w:r w:rsidRPr="00006D29">
        <w:rPr>
          <w:rFonts w:asciiTheme="minorHAnsi" w:eastAsia="Calibri" w:hAnsiTheme="minorHAnsi" w:cstheme="minorHAnsi"/>
          <w:b/>
          <w:color w:val="000000"/>
          <w:sz w:val="20"/>
          <w:szCs w:val="20"/>
        </w:rPr>
        <w:t xml:space="preserve">.3    Register partnerov verejného sektora </w:t>
      </w:r>
    </w:p>
    <w:p w14:paraId="124D9453" w14:textId="77777777" w:rsidR="00783DA1" w:rsidRPr="00006D29" w:rsidRDefault="00783DA1" w:rsidP="00783DA1">
      <w:pPr>
        <w:pBdr>
          <w:top w:val="nil"/>
          <w:left w:val="nil"/>
          <w:bottom w:val="nil"/>
          <w:right w:val="nil"/>
          <w:between w:val="nil"/>
        </w:pBdr>
        <w:rPr>
          <w:rFonts w:asciiTheme="minorHAnsi" w:hAnsiTheme="minorHAnsi" w:cstheme="minorHAnsi"/>
          <w:sz w:val="20"/>
          <w:szCs w:val="20"/>
        </w:rPr>
      </w:pPr>
    </w:p>
    <w:p w14:paraId="43689E61" w14:textId="5A1ABB32" w:rsidR="00783DA1" w:rsidRPr="00006D29" w:rsidRDefault="00783DA1" w:rsidP="00783DA1">
      <w:pPr>
        <w:pBdr>
          <w:top w:val="nil"/>
          <w:left w:val="nil"/>
          <w:bottom w:val="nil"/>
          <w:right w:val="nil"/>
          <w:between w:val="nil"/>
        </w:pBdr>
        <w:rPr>
          <w:rFonts w:asciiTheme="minorHAnsi" w:eastAsia="Calibri" w:hAnsiTheme="minorHAnsi" w:cstheme="minorHAnsi"/>
          <w:color w:val="000000"/>
          <w:sz w:val="20"/>
          <w:szCs w:val="20"/>
        </w:rPr>
      </w:pPr>
      <w:r w:rsidRPr="00006D29">
        <w:rPr>
          <w:rFonts w:asciiTheme="minorHAnsi" w:hAnsiTheme="minorHAnsi" w:cstheme="minorHAnsi"/>
          <w:sz w:val="20"/>
          <w:szCs w:val="20"/>
        </w:rPr>
        <w:t>11.3.1  Zhotoviteľ vyhlasuje, že si riadne a včas plní, a počas trvania tejto Zmluvy sa zaväzuje riadne a včas plniť, svoje povinnosti vyplývajúce zo Zákona č. 315/2016 Z. z. o registri partnerov verejného sektora (ďalej aj ako „Zákon o registri partnerov“), najmä sa zaväzuje zabezpečiť aktuálne, úplné, správne a pravdivé údaje zapisované v registri partnerov prostredníctvom oprávnenej osoby, a zároveň sa zaväzuje bez zbytočného odkladu písomne informovať Objednávateľa o tom, že:</w:t>
      </w:r>
    </w:p>
    <w:p w14:paraId="1F90CBDA" w14:textId="77777777" w:rsidR="00783DA1" w:rsidRPr="00006D29" w:rsidRDefault="00783DA1" w:rsidP="00783DA1">
      <w:pPr>
        <w:pStyle w:val="odsek-1-odr-1"/>
        <w:rPr>
          <w:rFonts w:asciiTheme="minorHAnsi" w:hAnsiTheme="minorHAnsi" w:cstheme="minorHAnsi"/>
          <w:sz w:val="20"/>
          <w:szCs w:val="20"/>
        </w:rPr>
      </w:pPr>
      <w:r w:rsidRPr="00006D29">
        <w:rPr>
          <w:rFonts w:asciiTheme="minorHAnsi" w:hAnsiTheme="minorHAnsi" w:cstheme="minorHAnsi"/>
          <w:sz w:val="20"/>
          <w:szCs w:val="20"/>
        </w:rPr>
        <w:t>bol vymazaný z registra partnerov vedeného v zmysle Zákona o registri partnerov;</w:t>
      </w:r>
    </w:p>
    <w:p w14:paraId="10E93128" w14:textId="77777777" w:rsidR="00783DA1" w:rsidRPr="00006D29" w:rsidRDefault="00783DA1" w:rsidP="00783DA1">
      <w:pPr>
        <w:pStyle w:val="odsek-1-odr-1"/>
        <w:rPr>
          <w:rFonts w:asciiTheme="minorHAnsi" w:hAnsiTheme="minorHAnsi" w:cstheme="minorHAnsi"/>
          <w:sz w:val="20"/>
          <w:szCs w:val="20"/>
        </w:rPr>
      </w:pPr>
      <w:r w:rsidRPr="00006D29">
        <w:rPr>
          <w:rFonts w:asciiTheme="minorHAnsi" w:hAnsiTheme="minorHAnsi" w:cstheme="minorHAnsi"/>
          <w:sz w:val="20"/>
          <w:szCs w:val="20"/>
        </w:rPr>
        <w:t>nastala akákoľvek zmena akéhokoľvek údaju zapísaného v registri partnerov vedenom v zmysle Zákona o registri partnerov;</w:t>
      </w:r>
    </w:p>
    <w:p w14:paraId="5D0F7F88" w14:textId="77777777" w:rsidR="00783DA1" w:rsidRPr="00006D29" w:rsidRDefault="00783DA1" w:rsidP="00783DA1">
      <w:pPr>
        <w:pStyle w:val="odsek-1-odr-1"/>
        <w:rPr>
          <w:rFonts w:asciiTheme="minorHAnsi" w:hAnsiTheme="minorHAnsi" w:cstheme="minorHAnsi"/>
          <w:sz w:val="20"/>
          <w:szCs w:val="20"/>
        </w:rPr>
      </w:pPr>
      <w:r w:rsidRPr="00006D29">
        <w:rPr>
          <w:rFonts w:asciiTheme="minorHAnsi" w:hAnsiTheme="minorHAnsi" w:cstheme="minorHAnsi"/>
          <w:sz w:val="20"/>
          <w:szCs w:val="20"/>
        </w:rPr>
        <w:t>nastala skutočnosť, ktorá vedie alebo môže viesť k jeho výmazu z registra partnerov podľa § 13 ods. 2 Zákona o registri partnerov;</w:t>
      </w:r>
    </w:p>
    <w:p w14:paraId="369C607E" w14:textId="77777777" w:rsidR="00783DA1" w:rsidRPr="00006D29" w:rsidRDefault="00783DA1" w:rsidP="00783DA1">
      <w:pPr>
        <w:pStyle w:val="odsek-1-odr-1"/>
        <w:rPr>
          <w:rFonts w:asciiTheme="minorHAnsi" w:hAnsiTheme="minorHAnsi" w:cstheme="minorHAnsi"/>
          <w:sz w:val="20"/>
          <w:szCs w:val="20"/>
        </w:rPr>
      </w:pPr>
      <w:r w:rsidRPr="00006D29">
        <w:rPr>
          <w:rFonts w:asciiTheme="minorHAnsi" w:hAnsiTheme="minorHAnsi" w:cstheme="minorHAnsi"/>
          <w:sz w:val="20"/>
          <w:szCs w:val="20"/>
        </w:rPr>
        <w:t>po dobu dlhšiu ako tridsať (30) dní nemá v registri partnerov vedenom v zmysle Zákona o registri partnerov zapísanú oprávnenú osobu.</w:t>
      </w:r>
    </w:p>
    <w:p w14:paraId="282EA4AE" w14:textId="6E950AE3" w:rsidR="00783DA1" w:rsidRPr="00006D29" w:rsidRDefault="00783DA1" w:rsidP="00006D29">
      <w:pPr>
        <w:pStyle w:val="odsek-2"/>
        <w:numPr>
          <w:ilvl w:val="2"/>
          <w:numId w:val="11"/>
        </w:numPr>
        <w:rPr>
          <w:rFonts w:asciiTheme="minorHAnsi" w:hAnsiTheme="minorHAnsi" w:cstheme="minorHAnsi"/>
          <w:sz w:val="20"/>
          <w:szCs w:val="20"/>
        </w:rPr>
      </w:pPr>
      <w:r w:rsidRPr="00006D29">
        <w:rPr>
          <w:rFonts w:asciiTheme="minorHAnsi" w:hAnsiTheme="minorHAnsi" w:cstheme="minorHAnsi"/>
          <w:sz w:val="20"/>
          <w:szCs w:val="20"/>
        </w:rPr>
        <w:t>Touto Zmluvou sa nezakladá osobitná registračná povinnosť v prípade, ak požiadavka registrácie nevyplýva zo Zákona o registri partnerov. V prípade porušenia akejkoľvek povinnosti Zhotoviteľ uvedenej v bode 1</w:t>
      </w:r>
      <w:r w:rsidR="002C30D7">
        <w:rPr>
          <w:rFonts w:asciiTheme="minorHAnsi" w:hAnsiTheme="minorHAnsi" w:cstheme="minorHAnsi"/>
          <w:sz w:val="20"/>
          <w:szCs w:val="20"/>
        </w:rPr>
        <w:t>1</w:t>
      </w:r>
      <w:r w:rsidRPr="00006D29">
        <w:rPr>
          <w:rFonts w:asciiTheme="minorHAnsi" w:hAnsiTheme="minorHAnsi" w:cstheme="minorHAnsi"/>
          <w:sz w:val="20"/>
          <w:szCs w:val="20"/>
        </w:rPr>
        <w:t xml:space="preserve">.3.1 tejto Zmluvy, je Objednávateľ oprávnený od tejto Zmluvy odstúpiť; tým nie sú dotknuté práva Objednávateľa podľa § 15 Zákona o registri partnerov. V prípade porušenia povinností podľa tohto bodu tohto článku sa Zhotoviteľ zaväzuje zaplatiť Objednávateľovi na základe jeho výzvy zmluvnú pokutu vo výške 5 000,00 EUR; tým nie je dotknuté právo Objednávateľa </w:t>
      </w:r>
    </w:p>
    <w:p w14:paraId="20707810" w14:textId="77777777" w:rsidR="00783DA1" w:rsidRPr="00006D29" w:rsidRDefault="00783DA1" w:rsidP="00783DA1">
      <w:pPr>
        <w:pStyle w:val="odsek-2"/>
        <w:numPr>
          <w:ilvl w:val="0"/>
          <w:numId w:val="0"/>
        </w:numPr>
        <w:ind w:left="720"/>
        <w:rPr>
          <w:rFonts w:asciiTheme="minorHAnsi" w:hAnsiTheme="minorHAnsi" w:cstheme="minorHAnsi"/>
          <w:sz w:val="20"/>
          <w:szCs w:val="20"/>
        </w:rPr>
      </w:pPr>
      <w:r w:rsidRPr="00006D29">
        <w:rPr>
          <w:rFonts w:asciiTheme="minorHAnsi" w:hAnsiTheme="minorHAnsi" w:cstheme="minorHAnsi"/>
          <w:sz w:val="20"/>
          <w:szCs w:val="20"/>
        </w:rPr>
        <w:t>domáhať sa náhrady škody v plnej výške.</w:t>
      </w:r>
    </w:p>
    <w:p w14:paraId="15BAB0EB" w14:textId="77777777" w:rsidR="00783DA1" w:rsidRPr="00006D29" w:rsidRDefault="00783DA1" w:rsidP="00783DA1">
      <w:pPr>
        <w:pStyle w:val="odsek-2"/>
        <w:numPr>
          <w:ilvl w:val="0"/>
          <w:numId w:val="0"/>
        </w:numPr>
        <w:ind w:left="720"/>
        <w:rPr>
          <w:rFonts w:asciiTheme="minorHAnsi" w:hAnsiTheme="minorHAnsi" w:cstheme="minorHAnsi"/>
          <w:sz w:val="20"/>
          <w:szCs w:val="20"/>
        </w:rPr>
      </w:pPr>
    </w:p>
    <w:p w14:paraId="601EF051" w14:textId="3A764498" w:rsidR="00783DA1" w:rsidRPr="00006D29" w:rsidRDefault="00783DA1" w:rsidP="00006D29">
      <w:pPr>
        <w:pStyle w:val="odsek-2"/>
        <w:numPr>
          <w:ilvl w:val="2"/>
          <w:numId w:val="11"/>
        </w:numPr>
        <w:rPr>
          <w:rFonts w:asciiTheme="minorHAnsi" w:hAnsiTheme="minorHAnsi" w:cstheme="minorHAnsi"/>
          <w:sz w:val="20"/>
          <w:szCs w:val="20"/>
        </w:rPr>
      </w:pPr>
      <w:r w:rsidRPr="00006D29">
        <w:rPr>
          <w:rFonts w:asciiTheme="minorHAnsi" w:hAnsiTheme="minorHAnsi" w:cstheme="minorHAnsi"/>
          <w:sz w:val="20"/>
          <w:szCs w:val="20"/>
        </w:rPr>
        <w:t>Zhotoviteľ je povinný zabezpečiť, aby subdodávatelia, ktorí spĺňajú definíciu partnera verejného sektora podľa § 2 ods. 1 písm. a) bod 7 Zákona o registri partnerov, ktorí budú subdodávateľmi pre plnenie poskytované na základe tejto Zmluvy, zabezpečili svoju registráciu ako partneri verejného sektora a túto registráciu udržiavali v platnosti počas trvania tejto Zmluvy a plnili si všetky povinnosti vyplývajúce z takejto registrácie, resp. zabezpečili plnenie povinností vyplývajúcich z takejto registrácie. Porušenie povinnosti podľa predchádzajúcej vety zo strany Zhotoviteľa sa považuje za podstatné porušenie Zmluvy a Objednávateľ má právo odstúpiť od tejto Zmluvy. V prípade porušenia povinnosti podľa prvej vety tohto bodu článku sa Zhotoviteľ zaväzuje zaplatiť Objednávateľovi na základe jeho výzvy zmluvnú pokutu vo výške 5 000,00 EUR. Za účelom kontroly splnenia povinnosti podľa prvej vety tohto bodu článku tejto Zmluvy je Objednávateľ oprávnený požadovať od Zhotoviteľa predloženie všetkých zmlúv a súvisiacich dokumentov so subdodávateľmi; Zhotoviteľ je povinný takejto požiadavke Objednávateľa vyhovieť v lehote uvedenej vo výzve Objednávateľa; v prípade, ak Zhotoviteľ tejto výzve nevyhovie, má sa za to, že povinnosť podľa prvej vety tohto bodu tohto článku tejto Zmluvy bola porušená; druhá a tretia veta tohto bodu článku tejto Zmluvy platia rovnako.</w:t>
      </w:r>
    </w:p>
    <w:p w14:paraId="7319B785" w14:textId="77777777" w:rsidR="004C1DDD" w:rsidRDefault="004C1DDD">
      <w:pPr>
        <w:pBdr>
          <w:top w:val="nil"/>
          <w:left w:val="nil"/>
          <w:bottom w:val="nil"/>
          <w:right w:val="nil"/>
          <w:between w:val="nil"/>
        </w:pBdr>
        <w:rPr>
          <w:rFonts w:ascii="Calibri" w:eastAsia="Calibri" w:hAnsi="Calibri" w:cs="Calibri"/>
          <w:color w:val="000000"/>
          <w:sz w:val="20"/>
          <w:szCs w:val="20"/>
        </w:rPr>
      </w:pPr>
    </w:p>
    <w:p w14:paraId="56F98CC3" w14:textId="178C9DED" w:rsidR="00763D02" w:rsidRDefault="004C1DDD" w:rsidP="002C30D7">
      <w:pPr>
        <w:pBdr>
          <w:top w:val="nil"/>
          <w:left w:val="nil"/>
          <w:bottom w:val="nil"/>
          <w:right w:val="nil"/>
          <w:between w:val="nil"/>
        </w:pBdr>
        <w:rPr>
          <w:rFonts w:ascii="Calibri" w:eastAsia="Calibri" w:hAnsi="Calibri" w:cs="Calibri"/>
          <w:bCs/>
          <w:color w:val="000000"/>
          <w:sz w:val="20"/>
          <w:szCs w:val="20"/>
        </w:rPr>
      </w:pPr>
      <w:r w:rsidRPr="00471856">
        <w:rPr>
          <w:rFonts w:ascii="Calibri" w:eastAsia="Calibri" w:hAnsi="Calibri" w:cs="Calibri"/>
          <w:b/>
          <w:color w:val="000000"/>
          <w:sz w:val="20"/>
          <w:szCs w:val="20"/>
        </w:rPr>
        <w:t>11.</w:t>
      </w:r>
      <w:r w:rsidR="002C30D7" w:rsidRPr="00471856">
        <w:rPr>
          <w:rFonts w:ascii="Calibri" w:eastAsia="Calibri" w:hAnsi="Calibri" w:cs="Calibri"/>
          <w:b/>
          <w:color w:val="000000"/>
          <w:sz w:val="20"/>
          <w:szCs w:val="20"/>
        </w:rPr>
        <w:t>4</w:t>
      </w:r>
      <w:r w:rsidRPr="00471856">
        <w:rPr>
          <w:rFonts w:ascii="Calibri" w:eastAsia="Calibri" w:hAnsi="Calibri" w:cs="Calibri"/>
          <w:b/>
          <w:color w:val="000000"/>
          <w:sz w:val="20"/>
          <w:szCs w:val="20"/>
        </w:rPr>
        <w:tab/>
      </w:r>
      <w:r w:rsidR="002C30D7" w:rsidRPr="00471856">
        <w:rPr>
          <w:rFonts w:ascii="Calibri" w:eastAsia="Calibri" w:hAnsi="Calibri" w:cs="Calibri"/>
          <w:bCs/>
          <w:color w:val="000000"/>
          <w:sz w:val="20"/>
          <w:szCs w:val="20"/>
        </w:rPr>
        <w:t>Objednávateľ</w:t>
      </w:r>
      <w:r w:rsidR="00D74CD7" w:rsidRPr="00471856">
        <w:rPr>
          <w:rFonts w:ascii="Calibri" w:eastAsia="Calibri" w:hAnsi="Calibri" w:cs="Calibri"/>
          <w:bCs/>
          <w:color w:val="000000"/>
          <w:sz w:val="20"/>
          <w:szCs w:val="20"/>
        </w:rPr>
        <w:t xml:space="preserve"> </w:t>
      </w:r>
      <w:r w:rsidR="002C30D7" w:rsidRPr="00471856">
        <w:rPr>
          <w:rFonts w:ascii="Calibri" w:eastAsia="Calibri" w:hAnsi="Calibri" w:cs="Calibri"/>
          <w:bCs/>
          <w:color w:val="000000"/>
          <w:sz w:val="20"/>
          <w:szCs w:val="20"/>
        </w:rPr>
        <w:t>má právo v prípade nedodržania čl. 11.3 na náhradu škody v plnej výške s nákladmi a stratami finančných prostriedkov</w:t>
      </w:r>
      <w:r w:rsidR="00D662CF" w:rsidRPr="00471856">
        <w:rPr>
          <w:rFonts w:ascii="Calibri" w:eastAsia="Calibri" w:hAnsi="Calibri" w:cs="Calibri"/>
          <w:bCs/>
          <w:color w:val="000000"/>
          <w:sz w:val="20"/>
          <w:szCs w:val="20"/>
        </w:rPr>
        <w:t xml:space="preserve"> na strane Objednávateľa</w:t>
      </w:r>
      <w:r w:rsidR="002C30D7" w:rsidRPr="00471856">
        <w:rPr>
          <w:rFonts w:ascii="Calibri" w:eastAsia="Calibri" w:hAnsi="Calibri" w:cs="Calibri"/>
          <w:bCs/>
          <w:color w:val="000000"/>
          <w:sz w:val="20"/>
          <w:szCs w:val="20"/>
        </w:rPr>
        <w:t>, ktoré vznikli v</w:t>
      </w:r>
      <w:r w:rsidR="00BF1CD8" w:rsidRPr="00471856">
        <w:rPr>
          <w:rFonts w:ascii="Calibri" w:eastAsia="Calibri" w:hAnsi="Calibri" w:cs="Calibri"/>
          <w:bCs/>
          <w:color w:val="000000"/>
          <w:sz w:val="20"/>
          <w:szCs w:val="20"/>
        </w:rPr>
        <w:t> </w:t>
      </w:r>
      <w:r w:rsidR="002C30D7" w:rsidRPr="00471856">
        <w:rPr>
          <w:rFonts w:ascii="Calibri" w:eastAsia="Calibri" w:hAnsi="Calibri" w:cs="Calibri"/>
          <w:bCs/>
          <w:color w:val="000000"/>
          <w:sz w:val="20"/>
          <w:szCs w:val="20"/>
        </w:rPr>
        <w:t>spojení</w:t>
      </w:r>
      <w:r w:rsidR="00BF1CD8" w:rsidRPr="00471856">
        <w:rPr>
          <w:rFonts w:ascii="Calibri" w:eastAsia="Calibri" w:hAnsi="Calibri" w:cs="Calibri"/>
          <w:bCs/>
          <w:color w:val="000000"/>
          <w:sz w:val="20"/>
          <w:szCs w:val="20"/>
        </w:rPr>
        <w:t xml:space="preserve"> s nedodržaním čl. 11.3 </w:t>
      </w:r>
      <w:r w:rsidR="00D662CF" w:rsidRPr="00471856">
        <w:rPr>
          <w:rFonts w:ascii="Calibri" w:eastAsia="Calibri" w:hAnsi="Calibri" w:cs="Calibri"/>
          <w:bCs/>
          <w:color w:val="000000"/>
          <w:sz w:val="20"/>
          <w:szCs w:val="20"/>
        </w:rPr>
        <w:t>zo</w:t>
      </w:r>
      <w:r w:rsidR="00BF1CD8" w:rsidRPr="00471856">
        <w:rPr>
          <w:rFonts w:ascii="Calibri" w:eastAsia="Calibri" w:hAnsi="Calibri" w:cs="Calibri"/>
          <w:bCs/>
          <w:color w:val="000000"/>
          <w:sz w:val="20"/>
          <w:szCs w:val="20"/>
        </w:rPr>
        <w:t xml:space="preserve"> stran</w:t>
      </w:r>
      <w:r w:rsidR="00D662CF" w:rsidRPr="00471856">
        <w:rPr>
          <w:rFonts w:ascii="Calibri" w:eastAsia="Calibri" w:hAnsi="Calibri" w:cs="Calibri"/>
          <w:bCs/>
          <w:color w:val="000000"/>
          <w:sz w:val="20"/>
          <w:szCs w:val="20"/>
        </w:rPr>
        <w:t>y</w:t>
      </w:r>
      <w:r w:rsidR="00BF1CD8" w:rsidRPr="00471856">
        <w:rPr>
          <w:rFonts w:ascii="Calibri" w:eastAsia="Calibri" w:hAnsi="Calibri" w:cs="Calibri"/>
          <w:bCs/>
          <w:color w:val="000000"/>
          <w:sz w:val="20"/>
          <w:szCs w:val="20"/>
        </w:rPr>
        <w:t xml:space="preserve"> Zhotoviteľa.</w:t>
      </w:r>
    </w:p>
    <w:p w14:paraId="6E7E467C" w14:textId="77777777" w:rsidR="006371EC" w:rsidRDefault="006371EC" w:rsidP="006371EC">
      <w:pPr>
        <w:pStyle w:val="odsek-2"/>
        <w:numPr>
          <w:ilvl w:val="0"/>
          <w:numId w:val="0"/>
        </w:numPr>
        <w:ind w:left="720" w:hanging="720"/>
        <w:rPr>
          <w:rFonts w:ascii="Calibri" w:eastAsia="Calibri" w:hAnsi="Calibri" w:cs="Calibri"/>
          <w:b/>
          <w:color w:val="000000"/>
          <w:sz w:val="20"/>
          <w:szCs w:val="20"/>
        </w:rPr>
      </w:pPr>
    </w:p>
    <w:p w14:paraId="26D82D7A" w14:textId="2FF7EC8F" w:rsidR="006371EC" w:rsidRPr="00D61DC2" w:rsidRDefault="006371EC" w:rsidP="00006D29">
      <w:pPr>
        <w:pStyle w:val="odsek-2"/>
        <w:numPr>
          <w:ilvl w:val="0"/>
          <w:numId w:val="0"/>
        </w:numPr>
        <w:ind w:left="720" w:hanging="720"/>
      </w:pPr>
      <w:r>
        <w:rPr>
          <w:rFonts w:ascii="Calibri" w:eastAsia="Calibri" w:hAnsi="Calibri" w:cs="Calibri"/>
          <w:b/>
          <w:color w:val="000000"/>
          <w:sz w:val="20"/>
          <w:szCs w:val="20"/>
        </w:rPr>
        <w:t xml:space="preserve">11.5 </w:t>
      </w:r>
      <w:bookmarkStart w:id="1" w:name="_Ref13581528"/>
      <w:bookmarkStart w:id="2" w:name="_Ref38614786"/>
      <w:bookmarkStart w:id="3" w:name="_Ref94703115"/>
      <w:r w:rsidR="00B12ED4">
        <w:rPr>
          <w:rFonts w:ascii="Calibri" w:eastAsia="Calibri" w:hAnsi="Calibri" w:cs="Calibri"/>
          <w:b/>
          <w:color w:val="000000"/>
          <w:sz w:val="20"/>
          <w:szCs w:val="20"/>
        </w:rPr>
        <w:t xml:space="preserve">    </w:t>
      </w:r>
      <w:r w:rsidRPr="00006D29">
        <w:rPr>
          <w:rFonts w:asciiTheme="minorHAnsi" w:hAnsiTheme="minorHAnsi" w:cstheme="minorHAnsi"/>
          <w:sz w:val="20"/>
          <w:szCs w:val="20"/>
        </w:rPr>
        <w:t>Zhotoviteľ je povinný uzavrieť poistnú zmluvu a udržiavať ju v platnosti po celú dobu vykonávania</w:t>
      </w:r>
      <w:r w:rsidR="00B12ED4" w:rsidRPr="00006D29">
        <w:rPr>
          <w:rFonts w:asciiTheme="minorHAnsi" w:hAnsiTheme="minorHAnsi" w:cstheme="minorHAnsi"/>
          <w:sz w:val="20"/>
          <w:szCs w:val="20"/>
        </w:rPr>
        <w:t xml:space="preserve"> </w:t>
      </w:r>
      <w:r w:rsidRPr="00006D29">
        <w:rPr>
          <w:rFonts w:asciiTheme="minorHAnsi" w:hAnsiTheme="minorHAnsi" w:cstheme="minorHAnsi"/>
          <w:sz w:val="20"/>
          <w:szCs w:val="20"/>
        </w:rPr>
        <w:t xml:space="preserve">Diela na poistenie zodpovednosti za škodu spôsobenú na živote, zdraví a majetku Objednávateľa a tretích osôb, ktorá bude spôsobená prevádzkovou činnosťou Zhotoviteľa, minimálne vo výške Ceny za Dielo s DPH. Platnosť poistnej zmluvy Zhotoviteľ preukáže odovzdaním jej overenej kópie </w:t>
      </w:r>
      <w:bookmarkEnd w:id="1"/>
      <w:bookmarkEnd w:id="2"/>
      <w:r w:rsidRPr="00006D29">
        <w:rPr>
          <w:rFonts w:asciiTheme="minorHAnsi" w:hAnsiTheme="minorHAnsi" w:cstheme="minorHAnsi"/>
          <w:sz w:val="20"/>
          <w:szCs w:val="20"/>
        </w:rPr>
        <w:t>Objednávateľovi najneskôr jeden (1) deň pred protokolárnym odovzdaním a prevzatím staveniska.</w:t>
      </w:r>
      <w:bookmarkEnd w:id="3"/>
    </w:p>
    <w:p w14:paraId="645EAB8A" w14:textId="4E556475" w:rsidR="006371EC" w:rsidRPr="004F109F" w:rsidRDefault="006371EC" w:rsidP="002C30D7">
      <w:pPr>
        <w:pBdr>
          <w:top w:val="nil"/>
          <w:left w:val="nil"/>
          <w:bottom w:val="nil"/>
          <w:right w:val="nil"/>
          <w:between w:val="nil"/>
        </w:pBdr>
        <w:rPr>
          <w:rFonts w:ascii="Calibri" w:eastAsia="Calibri" w:hAnsi="Calibri" w:cs="Calibri"/>
          <w:bCs/>
          <w:color w:val="000000"/>
          <w:sz w:val="20"/>
          <w:szCs w:val="20"/>
        </w:rPr>
      </w:pPr>
    </w:p>
    <w:p w14:paraId="000000BB" w14:textId="77777777" w:rsidR="001F1B67" w:rsidRDefault="001F1B67">
      <w:pPr>
        <w:pBdr>
          <w:top w:val="nil"/>
          <w:left w:val="nil"/>
          <w:bottom w:val="nil"/>
          <w:right w:val="nil"/>
          <w:between w:val="nil"/>
        </w:pBdr>
        <w:rPr>
          <w:color w:val="000000"/>
          <w:sz w:val="20"/>
          <w:szCs w:val="20"/>
        </w:rPr>
      </w:pPr>
    </w:p>
    <w:p w14:paraId="000000BC" w14:textId="77777777" w:rsidR="001F1B67" w:rsidRDefault="001F1B67">
      <w:pPr>
        <w:pBdr>
          <w:top w:val="nil"/>
          <w:left w:val="nil"/>
          <w:bottom w:val="nil"/>
          <w:right w:val="nil"/>
          <w:between w:val="nil"/>
        </w:pBdr>
        <w:rPr>
          <w:color w:val="000000"/>
          <w:sz w:val="20"/>
          <w:szCs w:val="20"/>
        </w:rPr>
      </w:pPr>
    </w:p>
    <w:p w14:paraId="000000BD" w14:textId="77777777" w:rsidR="001F1B67" w:rsidRDefault="009E5429">
      <w:pPr>
        <w:keepNext/>
        <w:pBdr>
          <w:top w:val="nil"/>
          <w:left w:val="nil"/>
          <w:bottom w:val="nil"/>
          <w:right w:val="nil"/>
          <w:between w:val="nil"/>
        </w:pBdr>
        <w:ind w:left="0" w:firstLine="0"/>
        <w:jc w:val="center"/>
        <w:rPr>
          <w:b/>
          <w:color w:val="000000"/>
          <w:u w:val="single"/>
        </w:rPr>
      </w:pPr>
      <w:r>
        <w:rPr>
          <w:rFonts w:ascii="Calibri" w:eastAsia="Calibri" w:hAnsi="Calibri" w:cs="Calibri"/>
          <w:b/>
          <w:color w:val="000000"/>
          <w:u w:val="single"/>
        </w:rPr>
        <w:t>Čl. 12. Záverečné ustanovenia</w:t>
      </w:r>
    </w:p>
    <w:p w14:paraId="000000BE" w14:textId="77777777" w:rsidR="001F1B67" w:rsidRDefault="001F1B67">
      <w:pPr>
        <w:pBdr>
          <w:top w:val="nil"/>
          <w:left w:val="nil"/>
          <w:bottom w:val="nil"/>
          <w:right w:val="nil"/>
          <w:between w:val="nil"/>
        </w:pBdr>
        <w:rPr>
          <w:color w:val="000000"/>
          <w:sz w:val="20"/>
          <w:szCs w:val="20"/>
        </w:rPr>
      </w:pPr>
    </w:p>
    <w:p w14:paraId="000000BF" w14:textId="77777777" w:rsidR="001F1B67" w:rsidRPr="00006D29" w:rsidRDefault="009E5429">
      <w:pPr>
        <w:pBdr>
          <w:top w:val="nil"/>
          <w:left w:val="nil"/>
          <w:bottom w:val="nil"/>
          <w:right w:val="nil"/>
          <w:between w:val="nil"/>
        </w:pBdr>
        <w:rPr>
          <w:rFonts w:asciiTheme="minorHAnsi" w:hAnsiTheme="minorHAnsi" w:cstheme="minorHAnsi"/>
          <w:color w:val="000000"/>
          <w:sz w:val="20"/>
          <w:szCs w:val="20"/>
        </w:rPr>
      </w:pPr>
      <w:r>
        <w:rPr>
          <w:rFonts w:ascii="Calibri" w:eastAsia="Calibri" w:hAnsi="Calibri" w:cs="Calibri"/>
          <w:b/>
          <w:color w:val="000000"/>
          <w:sz w:val="20"/>
          <w:szCs w:val="20"/>
        </w:rPr>
        <w:t>12.1</w:t>
      </w:r>
      <w:r>
        <w:rPr>
          <w:rFonts w:ascii="Calibri" w:eastAsia="Calibri" w:hAnsi="Calibri" w:cs="Calibri"/>
          <w:color w:val="000000"/>
          <w:sz w:val="20"/>
          <w:szCs w:val="20"/>
        </w:rPr>
        <w:t xml:space="preserve"> </w:t>
      </w:r>
      <w:r>
        <w:rPr>
          <w:rFonts w:ascii="Calibri" w:eastAsia="Calibri" w:hAnsi="Calibri" w:cs="Calibri"/>
          <w:color w:val="000000"/>
          <w:sz w:val="20"/>
          <w:szCs w:val="20"/>
        </w:rPr>
        <w:tab/>
        <w:t xml:space="preserve">Na vzťahy medzi zmluvnými stranami vyplývajúce z tejto </w:t>
      </w:r>
      <w:r>
        <w:rPr>
          <w:rFonts w:ascii="Calibri" w:eastAsia="Calibri" w:hAnsi="Calibri" w:cs="Calibri"/>
          <w:color w:val="000000"/>
          <w:sz w:val="20"/>
          <w:szCs w:val="20"/>
        </w:rPr>
        <w:t>zmluvy, ale ňou výslovne neupravené sa vzťahujú príslušné ustanovenia Obchodného zákonníka.</w:t>
      </w:r>
      <w:r>
        <w:rPr>
          <w:color w:val="000000"/>
          <w:sz w:val="20"/>
          <w:szCs w:val="20"/>
        </w:rPr>
        <w:t xml:space="preserve"> </w:t>
      </w:r>
      <w:r>
        <w:rPr>
          <w:rFonts w:ascii="Calibri" w:eastAsia="Calibri" w:hAnsi="Calibri" w:cs="Calibri"/>
          <w:color w:val="000000"/>
          <w:sz w:val="20"/>
          <w:szCs w:val="20"/>
        </w:rPr>
        <w:t xml:space="preserve">Zmeny a doplnky obsahu zmluvy možno uskutočniť len písomne </w:t>
      </w:r>
      <w:r w:rsidRPr="00006D29">
        <w:rPr>
          <w:rFonts w:asciiTheme="minorHAnsi" w:eastAsia="Calibri" w:hAnsiTheme="minorHAnsi" w:cstheme="minorHAnsi"/>
          <w:color w:val="000000"/>
          <w:sz w:val="20"/>
          <w:szCs w:val="20"/>
        </w:rPr>
        <w:t>po predchádzajúcej dohode obidvoch zmluvných strán, inak je zmena či doplnenie zmluvy neplatné.</w:t>
      </w:r>
    </w:p>
    <w:p w14:paraId="000000C0" w14:textId="77777777" w:rsidR="001F1B67" w:rsidRPr="00006D29" w:rsidRDefault="001F1B67">
      <w:pPr>
        <w:pBdr>
          <w:top w:val="nil"/>
          <w:left w:val="nil"/>
          <w:bottom w:val="nil"/>
          <w:right w:val="nil"/>
          <w:between w:val="nil"/>
        </w:pBdr>
        <w:rPr>
          <w:rFonts w:asciiTheme="minorHAnsi" w:eastAsia="Calibri" w:hAnsiTheme="minorHAnsi" w:cstheme="minorHAnsi"/>
          <w:color w:val="000000"/>
          <w:sz w:val="20"/>
          <w:szCs w:val="20"/>
        </w:rPr>
      </w:pPr>
    </w:p>
    <w:p w14:paraId="1F69E144" w14:textId="35A5A45C" w:rsidR="0065104C" w:rsidRDefault="009E5429" w:rsidP="00FD6B03">
      <w:pPr>
        <w:pStyle w:val="Bezriadkovania"/>
        <w:rPr>
          <w:rFonts w:asciiTheme="minorHAnsi" w:hAnsiTheme="minorHAnsi" w:cstheme="minorHAnsi"/>
          <w:sz w:val="20"/>
          <w:szCs w:val="20"/>
        </w:rPr>
      </w:pPr>
      <w:r w:rsidRPr="00006D29">
        <w:rPr>
          <w:rFonts w:asciiTheme="minorHAnsi" w:eastAsia="Calibri" w:hAnsiTheme="minorHAnsi" w:cstheme="minorHAnsi"/>
          <w:b/>
          <w:color w:val="000000"/>
          <w:sz w:val="20"/>
          <w:szCs w:val="20"/>
        </w:rPr>
        <w:lastRenderedPageBreak/>
        <w:t>12.2</w:t>
      </w:r>
      <w:r w:rsidRPr="00006D29">
        <w:rPr>
          <w:rFonts w:asciiTheme="minorHAnsi" w:eastAsia="Calibri" w:hAnsiTheme="minorHAnsi" w:cstheme="minorHAnsi"/>
          <w:color w:val="000000"/>
          <w:sz w:val="20"/>
          <w:szCs w:val="20"/>
        </w:rPr>
        <w:t xml:space="preserve">  </w:t>
      </w:r>
      <w:r w:rsidRPr="00006D29">
        <w:rPr>
          <w:rFonts w:asciiTheme="minorHAnsi" w:eastAsia="Calibri" w:hAnsiTheme="minorHAnsi" w:cstheme="minorHAnsi"/>
          <w:color w:val="000000"/>
          <w:sz w:val="20"/>
          <w:szCs w:val="20"/>
        </w:rPr>
        <w:tab/>
      </w:r>
      <w:r w:rsidR="0065104C" w:rsidRPr="00006D29">
        <w:rPr>
          <w:rFonts w:asciiTheme="minorHAnsi" w:hAnsiTheme="minorHAnsi" w:cstheme="minorHAnsi"/>
          <w:sz w:val="20"/>
          <w:szCs w:val="20"/>
        </w:rPr>
        <w:t>V </w:t>
      </w:r>
      <w:r w:rsidR="0065104C" w:rsidRPr="00252BC1">
        <w:rPr>
          <w:rFonts w:asciiTheme="minorHAnsi" w:hAnsiTheme="minorHAnsi" w:cstheme="minorHAnsi"/>
          <w:sz w:val="20"/>
          <w:szCs w:val="20"/>
        </w:rPr>
        <w:t>prípade uzatvorenia Zmluvy sa táto zmluva uzatvára s odkladacou podmienkou účinnosti</w:t>
      </w:r>
      <w:r w:rsidR="00672336">
        <w:rPr>
          <w:rFonts w:asciiTheme="minorHAnsi" w:hAnsiTheme="minorHAnsi" w:cstheme="minorHAnsi"/>
          <w:sz w:val="20"/>
          <w:szCs w:val="20"/>
        </w:rPr>
        <w:t>, ktorú si vyhradzuje objednávateľ</w:t>
      </w:r>
      <w:r w:rsidR="0065104C" w:rsidRPr="00252BC1">
        <w:rPr>
          <w:rFonts w:asciiTheme="minorHAnsi" w:hAnsiTheme="minorHAnsi" w:cstheme="minorHAnsi"/>
          <w:sz w:val="20"/>
          <w:szCs w:val="20"/>
        </w:rPr>
        <w:t>. Zmluva bude platná dňom podpisu obidvoma zúčastnenými stranami a to Zhotoviteľom a Objednávateľom. Zmluva nadobudne účinnosť po schválení</w:t>
      </w:r>
      <w:r w:rsidR="00252BC1">
        <w:rPr>
          <w:rFonts w:asciiTheme="minorHAnsi" w:hAnsiTheme="minorHAnsi" w:cstheme="minorHAnsi"/>
          <w:sz w:val="20"/>
          <w:szCs w:val="20"/>
        </w:rPr>
        <w:t xml:space="preserve"> dotácie z</w:t>
      </w:r>
      <w:r w:rsidR="0065104C" w:rsidRPr="00252BC1">
        <w:rPr>
          <w:rFonts w:asciiTheme="minorHAnsi" w:hAnsiTheme="minorHAnsi" w:cstheme="minorHAnsi"/>
          <w:sz w:val="20"/>
          <w:szCs w:val="20"/>
        </w:rPr>
        <w:t xml:space="preserve"> Fondu na podporu športu v rámci </w:t>
      </w:r>
      <w:r w:rsidR="00FD6B03" w:rsidRPr="00252BC1">
        <w:rPr>
          <w:rFonts w:asciiTheme="minorHAnsi" w:hAnsiTheme="minorHAnsi" w:cstheme="minorHAnsi"/>
          <w:b/>
          <w:bCs/>
          <w:sz w:val="20"/>
          <w:szCs w:val="20"/>
          <w:lang w:bidi="ar-SA"/>
        </w:rPr>
        <w:t>„Výstavba, rekonštrukcia a modernizácia športovej infraštruktúry“ v znení dodatku č.1 číslo: 2023/001 zo dňa 14.12.2023</w:t>
      </w:r>
      <w:r w:rsidR="00672336">
        <w:rPr>
          <w:rFonts w:asciiTheme="minorHAnsi" w:hAnsiTheme="minorHAnsi" w:cstheme="minorHAnsi"/>
          <w:b/>
          <w:bCs/>
          <w:sz w:val="20"/>
          <w:szCs w:val="20"/>
          <w:lang w:bidi="ar-SA"/>
        </w:rPr>
        <w:t xml:space="preserve"> </w:t>
      </w:r>
      <w:r w:rsidR="00672336">
        <w:rPr>
          <w:rFonts w:asciiTheme="minorHAnsi" w:hAnsiTheme="minorHAnsi" w:cstheme="minorHAnsi"/>
          <w:sz w:val="20"/>
          <w:szCs w:val="20"/>
        </w:rPr>
        <w:t xml:space="preserve">s odkladacou podmienkou, </w:t>
      </w:r>
      <w:r w:rsidR="00252BC1" w:rsidRPr="00252BC1">
        <w:t xml:space="preserve"> </w:t>
      </w:r>
      <w:r w:rsidR="00672336">
        <w:rPr>
          <w:rFonts w:asciiTheme="minorHAnsi" w:hAnsiTheme="minorHAnsi" w:cstheme="minorHAnsi"/>
          <w:sz w:val="20"/>
          <w:szCs w:val="20"/>
        </w:rPr>
        <w:t xml:space="preserve">keď </w:t>
      </w:r>
      <w:r w:rsidR="00252BC1">
        <w:rPr>
          <w:rFonts w:asciiTheme="minorHAnsi" w:hAnsiTheme="minorHAnsi" w:cstheme="minorHAnsi"/>
          <w:sz w:val="20"/>
          <w:szCs w:val="20"/>
        </w:rPr>
        <w:t xml:space="preserve">Zmluva nadobudne účinnosť </w:t>
      </w:r>
      <w:r w:rsidR="00672336">
        <w:rPr>
          <w:rFonts w:asciiTheme="minorHAnsi" w:hAnsiTheme="minorHAnsi" w:cstheme="minorHAnsi"/>
          <w:sz w:val="20"/>
          <w:szCs w:val="20"/>
        </w:rPr>
        <w:t xml:space="preserve">dňom nasledujúcim </w:t>
      </w:r>
      <w:r w:rsidR="00252BC1">
        <w:rPr>
          <w:rFonts w:asciiTheme="minorHAnsi" w:hAnsiTheme="minorHAnsi" w:cstheme="minorHAnsi"/>
          <w:sz w:val="20"/>
          <w:szCs w:val="20"/>
        </w:rPr>
        <w:t xml:space="preserve">po jej zverejnení na webovom sídle objednávateľa. </w:t>
      </w:r>
      <w:r w:rsidR="0065104C" w:rsidRPr="00252BC1">
        <w:rPr>
          <w:rFonts w:asciiTheme="minorHAnsi" w:hAnsiTheme="minorHAnsi" w:cstheme="minorHAnsi"/>
          <w:sz w:val="20"/>
          <w:szCs w:val="20"/>
        </w:rPr>
        <w:t>V prípade ak Objednávateľovi nebude poskytnut</w:t>
      </w:r>
      <w:r w:rsidR="00D662CF" w:rsidRPr="00252BC1">
        <w:rPr>
          <w:rFonts w:asciiTheme="minorHAnsi" w:hAnsiTheme="minorHAnsi" w:cstheme="minorHAnsi"/>
          <w:sz w:val="20"/>
          <w:szCs w:val="20"/>
        </w:rPr>
        <w:t xml:space="preserve">á </w:t>
      </w:r>
      <w:r w:rsidR="00FD6B03" w:rsidRPr="00252BC1">
        <w:rPr>
          <w:rFonts w:asciiTheme="minorHAnsi" w:hAnsiTheme="minorHAnsi" w:cstheme="minorHAnsi"/>
          <w:sz w:val="20"/>
          <w:szCs w:val="20"/>
        </w:rPr>
        <w:t>Dotácia</w:t>
      </w:r>
      <w:r w:rsidR="0065104C" w:rsidRPr="00252BC1">
        <w:rPr>
          <w:rFonts w:asciiTheme="minorHAnsi" w:hAnsiTheme="minorHAnsi" w:cstheme="minorHAnsi"/>
          <w:sz w:val="20"/>
          <w:szCs w:val="20"/>
        </w:rPr>
        <w:t xml:space="preserve"> z akýchkoľvek príčin, táto zmluva nenadobudne účinnosť a neplynú žiadne záväzky a ani povinnosti zmluvným stranám a súvisiacimi ustanoveniami tejto zmluvy.</w:t>
      </w:r>
      <w:r w:rsidR="0065104C" w:rsidRPr="00006D29">
        <w:rPr>
          <w:rFonts w:asciiTheme="minorHAnsi" w:hAnsiTheme="minorHAnsi" w:cstheme="minorHAnsi"/>
          <w:sz w:val="20"/>
          <w:szCs w:val="20"/>
        </w:rPr>
        <w:t xml:space="preserve"> </w:t>
      </w:r>
    </w:p>
    <w:p w14:paraId="001AE786" w14:textId="77777777" w:rsidR="00B12ED4" w:rsidRPr="00006D29" w:rsidRDefault="00B12ED4" w:rsidP="00006D29">
      <w:pPr>
        <w:pStyle w:val="Bezriadkovania"/>
        <w:rPr>
          <w:rFonts w:asciiTheme="minorHAnsi" w:hAnsiTheme="minorHAnsi" w:cstheme="minorHAnsi"/>
          <w:b/>
          <w:bCs/>
          <w:color w:val="335BA0"/>
          <w:sz w:val="20"/>
          <w:szCs w:val="20"/>
          <w:lang w:bidi="ar-SA"/>
        </w:rPr>
      </w:pPr>
    </w:p>
    <w:p w14:paraId="000000C1" w14:textId="37B9222A" w:rsidR="001F1B67" w:rsidRPr="00006D29" w:rsidRDefault="00FD6B03" w:rsidP="00D23DD6">
      <w:pPr>
        <w:pBdr>
          <w:top w:val="nil"/>
          <w:left w:val="nil"/>
          <w:bottom w:val="nil"/>
          <w:right w:val="nil"/>
          <w:between w:val="nil"/>
        </w:pBdr>
        <w:rPr>
          <w:rFonts w:asciiTheme="minorHAnsi" w:eastAsia="Calibri" w:hAnsiTheme="minorHAnsi" w:cstheme="minorHAnsi"/>
          <w:color w:val="000000"/>
          <w:sz w:val="20"/>
          <w:szCs w:val="20"/>
        </w:rPr>
      </w:pPr>
      <w:r w:rsidRPr="00006D29">
        <w:rPr>
          <w:rFonts w:asciiTheme="minorHAnsi" w:eastAsia="Calibri" w:hAnsiTheme="minorHAnsi" w:cstheme="minorHAnsi"/>
          <w:color w:val="000000"/>
          <w:sz w:val="20"/>
          <w:szCs w:val="20"/>
        </w:rPr>
        <w:t xml:space="preserve">12.3  </w:t>
      </w:r>
      <w:r w:rsidR="009E5429" w:rsidRPr="00006D29">
        <w:rPr>
          <w:rFonts w:asciiTheme="minorHAnsi" w:eastAsia="Calibri" w:hAnsiTheme="minorHAnsi" w:cstheme="minorHAnsi"/>
          <w:color w:val="000000"/>
          <w:sz w:val="20"/>
          <w:szCs w:val="20"/>
        </w:rPr>
        <w:t xml:space="preserve">Zmluvné strany vyhlasujú, že zmluvu riadne prečítali, jej obsahu porozumeli a na znak súhlasu ju podpisujú. Zmluva je vyhotovená v dvoch rovnopisoch, po jednom pre každú zmluvnú stranu.  </w:t>
      </w:r>
    </w:p>
    <w:p w14:paraId="000000C2" w14:textId="77777777" w:rsidR="001F1B67" w:rsidRDefault="001F1B67">
      <w:pPr>
        <w:pBdr>
          <w:top w:val="nil"/>
          <w:left w:val="nil"/>
          <w:bottom w:val="nil"/>
          <w:right w:val="nil"/>
          <w:between w:val="nil"/>
        </w:pBdr>
        <w:rPr>
          <w:rFonts w:ascii="Calibri" w:eastAsia="Calibri" w:hAnsi="Calibri" w:cs="Calibri"/>
          <w:color w:val="000000"/>
          <w:sz w:val="20"/>
          <w:szCs w:val="20"/>
        </w:rPr>
      </w:pPr>
    </w:p>
    <w:p w14:paraId="000000C3" w14:textId="54608158" w:rsidR="001F1B67" w:rsidRPr="00252BC1" w:rsidRDefault="009E5429" w:rsidP="00D23D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12.</w:t>
      </w:r>
      <w:r w:rsidR="00093920">
        <w:rPr>
          <w:rFonts w:ascii="Calibri" w:eastAsia="Calibri" w:hAnsi="Calibri" w:cs="Calibri"/>
          <w:b/>
          <w:color w:val="000000"/>
          <w:sz w:val="20"/>
          <w:szCs w:val="20"/>
        </w:rPr>
        <w:t>4</w:t>
      </w:r>
      <w:r>
        <w:rPr>
          <w:rFonts w:ascii="Calibri" w:eastAsia="Calibri" w:hAnsi="Calibri" w:cs="Calibri"/>
          <w:color w:val="000000"/>
          <w:sz w:val="20"/>
          <w:szCs w:val="20"/>
        </w:rPr>
        <w:tab/>
      </w:r>
      <w:r w:rsidRPr="00252BC1">
        <w:rPr>
          <w:rFonts w:ascii="Calibri" w:eastAsia="Calibri" w:hAnsi="Calibri" w:cs="Calibri"/>
          <w:color w:val="000000"/>
          <w:sz w:val="20"/>
          <w:szCs w:val="20"/>
        </w:rPr>
        <w:t xml:space="preserve">Nedeliteľnou súčasťou tejto zmluvy sú alebo sa postupne stanú nasledovné prílohy: </w:t>
      </w:r>
    </w:p>
    <w:p w14:paraId="000000C4" w14:textId="221D643A" w:rsidR="001F1B67" w:rsidRPr="00252BC1" w:rsidRDefault="00093920">
      <w:pPr>
        <w:pBdr>
          <w:top w:val="nil"/>
          <w:left w:val="nil"/>
          <w:bottom w:val="nil"/>
          <w:right w:val="nil"/>
          <w:between w:val="nil"/>
        </w:pBdr>
        <w:ind w:firstLine="0"/>
        <w:rPr>
          <w:rFonts w:ascii="Calibri" w:eastAsia="Calibri" w:hAnsi="Calibri" w:cs="Calibri"/>
          <w:color w:val="000000"/>
          <w:sz w:val="20"/>
          <w:szCs w:val="20"/>
        </w:rPr>
      </w:pPr>
      <w:r w:rsidRPr="00252BC1">
        <w:rPr>
          <w:rFonts w:ascii="Calibri" w:eastAsia="Calibri" w:hAnsi="Calibri" w:cs="Calibri"/>
          <w:color w:val="000000"/>
          <w:sz w:val="20"/>
          <w:szCs w:val="20"/>
        </w:rPr>
        <w:t>1) Rozpočet (Ponuka zhotoviteľa)</w:t>
      </w:r>
    </w:p>
    <w:p w14:paraId="000000C5" w14:textId="12C45B82" w:rsidR="001F1B67" w:rsidRPr="00252BC1" w:rsidRDefault="00093920">
      <w:pPr>
        <w:pBdr>
          <w:top w:val="nil"/>
          <w:left w:val="nil"/>
          <w:bottom w:val="nil"/>
          <w:right w:val="nil"/>
          <w:between w:val="nil"/>
        </w:pBdr>
        <w:ind w:firstLine="0"/>
        <w:jc w:val="left"/>
        <w:rPr>
          <w:rFonts w:ascii="Calibri" w:eastAsia="Calibri" w:hAnsi="Calibri" w:cs="Calibri"/>
          <w:color w:val="000000"/>
          <w:sz w:val="20"/>
          <w:szCs w:val="20"/>
        </w:rPr>
      </w:pPr>
      <w:r w:rsidRPr="00252BC1">
        <w:rPr>
          <w:rFonts w:ascii="Calibri" w:eastAsia="Calibri" w:hAnsi="Calibri" w:cs="Calibri"/>
          <w:color w:val="000000"/>
          <w:sz w:val="20"/>
          <w:szCs w:val="20"/>
        </w:rPr>
        <w:t>2) Výpis z obchodného registra zhotoviteľa na informatívne účely</w:t>
      </w:r>
    </w:p>
    <w:p w14:paraId="000000C6" w14:textId="2AFE48E3" w:rsidR="001F1B67" w:rsidRDefault="009E5429">
      <w:pPr>
        <w:pBdr>
          <w:top w:val="nil"/>
          <w:left w:val="nil"/>
          <w:bottom w:val="nil"/>
          <w:right w:val="nil"/>
          <w:between w:val="nil"/>
        </w:pBdr>
        <w:shd w:val="clear" w:color="auto" w:fill="FFFFFF"/>
        <w:ind w:left="1620" w:hanging="1080"/>
        <w:rPr>
          <w:rFonts w:ascii="Calibri" w:eastAsia="Calibri" w:hAnsi="Calibri" w:cs="Calibri"/>
          <w:color w:val="000000"/>
          <w:sz w:val="20"/>
          <w:szCs w:val="20"/>
        </w:rPr>
      </w:pPr>
      <w:r w:rsidRPr="00252BC1">
        <w:rPr>
          <w:rFonts w:ascii="Calibri" w:eastAsia="Calibri" w:hAnsi="Calibri" w:cs="Calibri"/>
          <w:color w:val="000000"/>
          <w:sz w:val="20"/>
          <w:szCs w:val="20"/>
        </w:rPr>
        <w:t xml:space="preserve"> </w:t>
      </w:r>
      <w:r w:rsidR="00093920" w:rsidRPr="00252BC1">
        <w:rPr>
          <w:rFonts w:ascii="Calibri" w:eastAsia="Calibri" w:hAnsi="Calibri" w:cs="Calibri"/>
          <w:color w:val="000000"/>
          <w:sz w:val="20"/>
          <w:szCs w:val="20"/>
        </w:rPr>
        <w:t xml:space="preserve">3) </w:t>
      </w:r>
      <w:r w:rsidRPr="00252BC1">
        <w:rPr>
          <w:rFonts w:ascii="Calibri" w:eastAsia="Calibri" w:hAnsi="Calibri" w:cs="Calibri"/>
          <w:color w:val="000000"/>
          <w:sz w:val="20"/>
          <w:szCs w:val="20"/>
        </w:rPr>
        <w:t xml:space="preserve">Projektová dokumentácia stavby (je k nahliadnutiu na </w:t>
      </w:r>
      <w:r w:rsidRPr="00252BC1">
        <w:rPr>
          <w:rFonts w:ascii="Calibri" w:eastAsia="Calibri" w:hAnsi="Calibri" w:cs="Calibri"/>
          <w:color w:val="000000"/>
          <w:sz w:val="20"/>
          <w:szCs w:val="20"/>
        </w:rPr>
        <w:t>stavenisku)</w:t>
      </w:r>
    </w:p>
    <w:p w14:paraId="70A6AF91" w14:textId="77777777" w:rsidR="00D23DD6" w:rsidRDefault="00D23DD6">
      <w:pPr>
        <w:pBdr>
          <w:top w:val="nil"/>
          <w:left w:val="nil"/>
          <w:bottom w:val="nil"/>
          <w:right w:val="nil"/>
          <w:between w:val="nil"/>
        </w:pBdr>
        <w:shd w:val="clear" w:color="auto" w:fill="FFFFFF"/>
        <w:ind w:left="1620" w:hanging="1080"/>
        <w:rPr>
          <w:rFonts w:ascii="Calibri" w:eastAsia="Calibri" w:hAnsi="Calibri" w:cs="Calibri"/>
          <w:color w:val="000000"/>
          <w:sz w:val="20"/>
          <w:szCs w:val="20"/>
        </w:rPr>
      </w:pPr>
    </w:p>
    <w:p w14:paraId="2EA06356" w14:textId="77777777" w:rsidR="00D23DD6" w:rsidRDefault="00D23DD6">
      <w:pPr>
        <w:pBdr>
          <w:top w:val="nil"/>
          <w:left w:val="nil"/>
          <w:bottom w:val="nil"/>
          <w:right w:val="nil"/>
          <w:between w:val="nil"/>
        </w:pBdr>
        <w:shd w:val="clear" w:color="auto" w:fill="FFFFFF"/>
        <w:ind w:left="1620" w:hanging="1080"/>
        <w:rPr>
          <w:rFonts w:ascii="Calibri" w:eastAsia="Calibri" w:hAnsi="Calibri" w:cs="Calibri"/>
          <w:color w:val="000000"/>
          <w:sz w:val="20"/>
          <w:szCs w:val="20"/>
        </w:rPr>
      </w:pPr>
    </w:p>
    <w:p w14:paraId="12CB16F8" w14:textId="77777777" w:rsidR="00D23DD6" w:rsidRDefault="00D23DD6" w:rsidP="00FB48AD">
      <w:pPr>
        <w:pBdr>
          <w:top w:val="nil"/>
          <w:left w:val="nil"/>
          <w:bottom w:val="nil"/>
          <w:right w:val="nil"/>
          <w:between w:val="nil"/>
        </w:pBdr>
        <w:shd w:val="clear" w:color="auto" w:fill="FFFFFF"/>
        <w:ind w:left="0" w:firstLine="0"/>
        <w:rPr>
          <w:rFonts w:ascii="Calibri" w:eastAsia="Calibri" w:hAnsi="Calibri" w:cs="Calibri"/>
          <w:color w:val="000000"/>
          <w:sz w:val="20"/>
          <w:szCs w:val="20"/>
        </w:rPr>
      </w:pPr>
    </w:p>
    <w:p w14:paraId="000000C7" w14:textId="77777777" w:rsidR="001F1B67" w:rsidRDefault="001F1B67">
      <w:pPr>
        <w:pBdr>
          <w:top w:val="nil"/>
          <w:left w:val="nil"/>
          <w:bottom w:val="nil"/>
          <w:right w:val="nil"/>
          <w:between w:val="nil"/>
        </w:pBdr>
        <w:shd w:val="clear" w:color="auto" w:fill="FFFFFF"/>
        <w:ind w:left="1620" w:hanging="1080"/>
        <w:rPr>
          <w:rFonts w:ascii="Calibri" w:eastAsia="Calibri" w:hAnsi="Calibri" w:cs="Calibri"/>
          <w:color w:val="000000"/>
          <w:sz w:val="20"/>
          <w:szCs w:val="20"/>
        </w:rPr>
      </w:pPr>
    </w:p>
    <w:p w14:paraId="000000C8" w14:textId="77777777" w:rsidR="001F1B67" w:rsidRDefault="001F1B67">
      <w:pPr>
        <w:pBdr>
          <w:top w:val="nil"/>
          <w:left w:val="nil"/>
          <w:bottom w:val="nil"/>
          <w:right w:val="nil"/>
          <w:between w:val="nil"/>
        </w:pBdr>
        <w:ind w:left="0" w:firstLine="540"/>
        <w:rPr>
          <w:rFonts w:ascii="Calibri" w:eastAsia="Calibri" w:hAnsi="Calibri" w:cs="Calibri"/>
          <w:color w:val="000000"/>
          <w:sz w:val="20"/>
          <w:szCs w:val="20"/>
        </w:rPr>
      </w:pPr>
    </w:p>
    <w:p w14:paraId="63D25F7C" w14:textId="1E6DA98D" w:rsidR="00D23DD6" w:rsidRDefault="009E5429" w:rsidP="00D23DD6">
      <w:pPr>
        <w:pBdr>
          <w:top w:val="nil"/>
          <w:left w:val="nil"/>
          <w:bottom w:val="nil"/>
          <w:right w:val="nil"/>
          <w:between w:val="nil"/>
        </w:pBdr>
        <w:ind w:left="0" w:firstLine="540"/>
        <w:rPr>
          <w:rFonts w:ascii="Calibri" w:eastAsia="Calibri" w:hAnsi="Calibri" w:cs="Calibri"/>
          <w:color w:val="000000"/>
          <w:sz w:val="20"/>
          <w:szCs w:val="20"/>
        </w:rPr>
      </w:pPr>
      <w:r>
        <w:rPr>
          <w:rFonts w:ascii="Calibri" w:eastAsia="Calibri" w:hAnsi="Calibri" w:cs="Calibri"/>
          <w:color w:val="000000"/>
          <w:sz w:val="20"/>
          <w:szCs w:val="20"/>
        </w:rPr>
        <w:t xml:space="preserve">V Banskej Bystrici, dňa .......................                                     </w:t>
      </w:r>
      <w:r>
        <w:rPr>
          <w:rFonts w:ascii="Calibri" w:eastAsia="Calibri" w:hAnsi="Calibri" w:cs="Calibri"/>
          <w:color w:val="000000"/>
          <w:sz w:val="20"/>
          <w:szCs w:val="20"/>
        </w:rPr>
        <w:tab/>
        <w:t>V Banskej Bystrici, dňa  .........................</w:t>
      </w:r>
    </w:p>
    <w:p w14:paraId="000000CB" w14:textId="77777777" w:rsidR="001F1B67" w:rsidRDefault="001F1B67">
      <w:pPr>
        <w:pBdr>
          <w:top w:val="nil"/>
          <w:left w:val="nil"/>
          <w:bottom w:val="nil"/>
          <w:right w:val="nil"/>
          <w:between w:val="nil"/>
        </w:pBdr>
        <w:ind w:left="0" w:firstLine="540"/>
        <w:rPr>
          <w:rFonts w:ascii="Calibri" w:eastAsia="Calibri" w:hAnsi="Calibri" w:cs="Calibri"/>
          <w:color w:val="000000"/>
          <w:sz w:val="20"/>
          <w:szCs w:val="20"/>
        </w:rPr>
      </w:pPr>
    </w:p>
    <w:p w14:paraId="000000CC" w14:textId="12E600DD" w:rsidR="001F1B67" w:rsidRDefault="009E5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rPr>
        <w:tab/>
        <w:t xml:space="preserve">Objednávateľ: </w:t>
      </w:r>
      <w:r>
        <w:rPr>
          <w:rFonts w:ascii="Calibri" w:eastAsia="Calibri" w:hAnsi="Calibri" w:cs="Calibri"/>
          <w:color w:val="000000"/>
          <w:sz w:val="20"/>
          <w:szCs w:val="20"/>
        </w:rPr>
        <w:tab/>
      </w:r>
      <w:r>
        <w:rPr>
          <w:rFonts w:ascii="Calibri" w:eastAsia="Calibri" w:hAnsi="Calibri" w:cs="Calibri"/>
          <w:color w:val="000000"/>
          <w:sz w:val="20"/>
          <w:szCs w:val="20"/>
        </w:rPr>
        <w:t xml:space="preserve">                                                              </w:t>
      </w:r>
      <w:r w:rsidR="00D23DD6">
        <w:rPr>
          <w:rFonts w:ascii="Calibri" w:eastAsia="Calibri" w:hAnsi="Calibri" w:cs="Calibri"/>
          <w:color w:val="000000"/>
          <w:sz w:val="20"/>
          <w:szCs w:val="20"/>
        </w:rPr>
        <w:tab/>
      </w:r>
      <w:r>
        <w:rPr>
          <w:rFonts w:ascii="Calibri" w:eastAsia="Calibri" w:hAnsi="Calibri" w:cs="Calibri"/>
          <w:color w:val="000000"/>
          <w:sz w:val="20"/>
          <w:szCs w:val="20"/>
        </w:rPr>
        <w:t xml:space="preserve"> </w:t>
      </w:r>
      <w:r>
        <w:rPr>
          <w:rFonts w:ascii="Calibri" w:eastAsia="Calibri" w:hAnsi="Calibri" w:cs="Calibri"/>
          <w:color w:val="000000"/>
          <w:sz w:val="20"/>
          <w:szCs w:val="20"/>
        </w:rPr>
        <w:tab/>
        <w:t xml:space="preserve">Zhotoviteľ: </w:t>
      </w:r>
    </w:p>
    <w:p w14:paraId="000000CE" w14:textId="77777777" w:rsidR="001F1B67" w:rsidRDefault="001F1B67">
      <w:pPr>
        <w:keepNext/>
        <w:pBdr>
          <w:top w:val="nil"/>
          <w:left w:val="nil"/>
          <w:bottom w:val="nil"/>
          <w:right w:val="nil"/>
          <w:between w:val="nil"/>
        </w:pBdr>
        <w:spacing w:before="240" w:after="240"/>
        <w:ind w:left="0" w:firstLine="0"/>
        <w:rPr>
          <w:b/>
          <w:color w:val="000000"/>
          <w:u w:val="single"/>
        </w:rPr>
      </w:pPr>
    </w:p>
    <w:p w14:paraId="5243F4BD" w14:textId="77777777" w:rsidR="00D23DD6" w:rsidRDefault="00D23DD6">
      <w:pPr>
        <w:keepNext/>
        <w:pBdr>
          <w:top w:val="nil"/>
          <w:left w:val="nil"/>
          <w:bottom w:val="nil"/>
          <w:right w:val="nil"/>
          <w:between w:val="nil"/>
        </w:pBdr>
        <w:spacing w:before="240" w:after="240"/>
        <w:ind w:left="0" w:firstLine="0"/>
        <w:rPr>
          <w:b/>
          <w:color w:val="000000"/>
          <w:u w:val="single"/>
        </w:rPr>
      </w:pPr>
    </w:p>
    <w:p w14:paraId="000000CF" w14:textId="77777777" w:rsidR="001F1B67" w:rsidRDefault="001F1B67">
      <w:pPr>
        <w:pBdr>
          <w:top w:val="nil"/>
          <w:left w:val="nil"/>
          <w:bottom w:val="nil"/>
          <w:right w:val="nil"/>
          <w:between w:val="nil"/>
        </w:pBdr>
        <w:spacing w:before="120"/>
        <w:rPr>
          <w:color w:val="000000"/>
          <w:sz w:val="20"/>
          <w:szCs w:val="20"/>
        </w:rPr>
      </w:pPr>
    </w:p>
    <w:p w14:paraId="000000D0" w14:textId="77777777" w:rsidR="001F1B67" w:rsidRDefault="009E5429">
      <w:pPr>
        <w:pBdr>
          <w:top w:val="nil"/>
          <w:left w:val="nil"/>
          <w:bottom w:val="nil"/>
          <w:right w:val="nil"/>
          <w:between w:val="nil"/>
        </w:pBdr>
        <w:ind w:left="0" w:firstLine="540"/>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w:t>
      </w:r>
      <w:r>
        <w:rPr>
          <w:rFonts w:ascii="Calibri" w:eastAsia="Calibri" w:hAnsi="Calibri" w:cs="Calibri"/>
          <w:color w:val="000000"/>
          <w:sz w:val="20"/>
          <w:szCs w:val="20"/>
        </w:rPr>
        <w:tab/>
        <w:t xml:space="preserve"> </w:t>
      </w:r>
    </w:p>
    <w:p w14:paraId="000000D1" w14:textId="552A256B" w:rsidR="001F1B67" w:rsidRDefault="00252BC1">
      <w:pPr>
        <w:pBdr>
          <w:top w:val="nil"/>
          <w:left w:val="nil"/>
          <w:bottom w:val="nil"/>
          <w:right w:val="nil"/>
          <w:between w:val="nil"/>
        </w:pBdr>
        <w:ind w:left="0" w:firstLine="540"/>
        <w:rPr>
          <w:rFonts w:ascii="Calibri" w:eastAsia="Calibri" w:hAnsi="Calibri" w:cs="Calibri"/>
          <w:color w:val="000000"/>
          <w:sz w:val="20"/>
          <w:szCs w:val="20"/>
        </w:rPr>
      </w:pPr>
      <w:r>
        <w:rPr>
          <w:rFonts w:ascii="Calibri" w:eastAsia="Calibri" w:hAnsi="Calibri" w:cs="Calibri"/>
          <w:color w:val="000000"/>
          <w:sz w:val="20"/>
          <w:szCs w:val="20"/>
        </w:rPr>
        <w:t xml:space="preserve">Richard Hamšík, </w:t>
      </w:r>
      <w:r w:rsidR="009E5429">
        <w:rPr>
          <w:rFonts w:ascii="Calibri" w:eastAsia="Calibri" w:hAnsi="Calibri" w:cs="Calibri"/>
          <w:color w:val="000000"/>
          <w:sz w:val="20"/>
          <w:szCs w:val="20"/>
        </w:rPr>
        <w:t>konateľ spoločnosti</w:t>
      </w:r>
      <w:r w:rsidR="009E5429">
        <w:rPr>
          <w:rFonts w:ascii="Calibri" w:eastAsia="Calibri" w:hAnsi="Calibri" w:cs="Calibri"/>
          <w:color w:val="000000"/>
          <w:sz w:val="20"/>
          <w:szCs w:val="20"/>
        </w:rPr>
        <w:tab/>
        <w:t xml:space="preserve">               </w:t>
      </w:r>
      <w:r w:rsidR="009E5429">
        <w:rPr>
          <w:rFonts w:ascii="Calibri" w:eastAsia="Calibri" w:hAnsi="Calibri" w:cs="Calibri"/>
          <w:color w:val="000000"/>
          <w:sz w:val="20"/>
          <w:szCs w:val="20"/>
        </w:rPr>
        <w:tab/>
      </w:r>
      <w:r w:rsidR="009E5429">
        <w:rPr>
          <w:rFonts w:ascii="Calibri" w:eastAsia="Calibri" w:hAnsi="Calibri" w:cs="Calibri"/>
          <w:color w:val="000000"/>
          <w:sz w:val="20"/>
          <w:szCs w:val="20"/>
        </w:rPr>
        <w:tab/>
      </w:r>
      <w:r w:rsidR="009E5429">
        <w:rPr>
          <w:rFonts w:ascii="Calibri" w:eastAsia="Calibri" w:hAnsi="Calibri" w:cs="Calibri"/>
          <w:color w:val="000000"/>
          <w:sz w:val="20"/>
          <w:szCs w:val="20"/>
        </w:rPr>
        <w:tab/>
      </w:r>
      <w:r>
        <w:rPr>
          <w:rFonts w:ascii="Calibri" w:eastAsia="Calibri" w:hAnsi="Calibri" w:cs="Calibri"/>
          <w:color w:val="000000"/>
          <w:sz w:val="20"/>
          <w:szCs w:val="20"/>
        </w:rPr>
        <w:t>k</w:t>
      </w:r>
      <w:r w:rsidR="009E5429">
        <w:rPr>
          <w:rFonts w:ascii="Calibri" w:eastAsia="Calibri" w:hAnsi="Calibri" w:cs="Calibri"/>
          <w:color w:val="000000"/>
          <w:sz w:val="20"/>
          <w:szCs w:val="20"/>
        </w:rPr>
        <w:t>onateľ spoločnosti</w:t>
      </w:r>
    </w:p>
    <w:sectPr w:rsidR="001F1B67">
      <w:headerReference w:type="default" r:id="rId9"/>
      <w:footerReference w:type="default" r:id="rId10"/>
      <w:pgSz w:w="11906" w:h="16838"/>
      <w:pgMar w:top="851" w:right="1134" w:bottom="851"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F923D" w14:textId="77777777" w:rsidR="002D0767" w:rsidRDefault="002D0767">
      <w:r>
        <w:separator/>
      </w:r>
    </w:p>
  </w:endnote>
  <w:endnote w:type="continuationSeparator" w:id="0">
    <w:p w14:paraId="700C8B30" w14:textId="77777777" w:rsidR="002D0767" w:rsidRDefault="002D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FC740" w14:textId="1454655A" w:rsidR="00D23DD6" w:rsidRPr="00D23DD6" w:rsidRDefault="00D23DD6">
    <w:pPr>
      <w:pStyle w:val="Pta"/>
      <w:jc w:val="center"/>
      <w:rPr>
        <w:sz w:val="18"/>
        <w:szCs w:val="18"/>
      </w:rPr>
    </w:pPr>
    <w:r w:rsidRPr="00D23DD6">
      <w:rPr>
        <w:sz w:val="18"/>
        <w:szCs w:val="18"/>
      </w:rPr>
      <w:t xml:space="preserve">Strana </w:t>
    </w:r>
    <w:sdt>
      <w:sdtPr>
        <w:rPr>
          <w:sz w:val="18"/>
          <w:szCs w:val="18"/>
        </w:rPr>
        <w:id w:val="1255411251"/>
        <w:docPartObj>
          <w:docPartGallery w:val="Page Numbers (Bottom of Page)"/>
          <w:docPartUnique/>
        </w:docPartObj>
      </w:sdtPr>
      <w:sdtEndPr>
        <w:rPr>
          <w:b/>
          <w:bCs/>
        </w:rPr>
      </w:sdtEndPr>
      <w:sdtContent>
        <w:r w:rsidRPr="00D23DD6">
          <w:rPr>
            <w:b/>
            <w:bCs/>
            <w:sz w:val="18"/>
            <w:szCs w:val="18"/>
          </w:rPr>
          <w:fldChar w:fldCharType="begin"/>
        </w:r>
        <w:r w:rsidRPr="00D23DD6">
          <w:rPr>
            <w:b/>
            <w:bCs/>
            <w:sz w:val="18"/>
            <w:szCs w:val="18"/>
          </w:rPr>
          <w:instrText>PAGE   \* MERGEFORMAT</w:instrText>
        </w:r>
        <w:r w:rsidRPr="00D23DD6">
          <w:rPr>
            <w:b/>
            <w:bCs/>
            <w:sz w:val="18"/>
            <w:szCs w:val="18"/>
          </w:rPr>
          <w:fldChar w:fldCharType="separate"/>
        </w:r>
        <w:r w:rsidRPr="00D23DD6">
          <w:rPr>
            <w:b/>
            <w:bCs/>
            <w:sz w:val="18"/>
            <w:szCs w:val="18"/>
          </w:rPr>
          <w:t>2</w:t>
        </w:r>
        <w:r w:rsidRPr="00D23DD6">
          <w:rPr>
            <w:b/>
            <w:bCs/>
            <w:sz w:val="18"/>
            <w:szCs w:val="18"/>
          </w:rPr>
          <w:fldChar w:fldCharType="end"/>
        </w:r>
        <w:r w:rsidRPr="00D23DD6">
          <w:rPr>
            <w:sz w:val="18"/>
            <w:szCs w:val="18"/>
          </w:rPr>
          <w:t xml:space="preserve"> z </w:t>
        </w:r>
        <w:r w:rsidRPr="00D23DD6">
          <w:rPr>
            <w:b/>
            <w:bCs/>
            <w:sz w:val="18"/>
            <w:szCs w:val="18"/>
          </w:rPr>
          <w:fldChar w:fldCharType="begin"/>
        </w:r>
        <w:r w:rsidRPr="00D23DD6">
          <w:rPr>
            <w:b/>
            <w:bCs/>
            <w:sz w:val="18"/>
            <w:szCs w:val="18"/>
          </w:rPr>
          <w:instrText xml:space="preserve"> NUMPAGES  \* Arabic  \* MERGEFORMAT </w:instrText>
        </w:r>
        <w:r w:rsidRPr="00D23DD6">
          <w:rPr>
            <w:b/>
            <w:bCs/>
            <w:sz w:val="18"/>
            <w:szCs w:val="18"/>
          </w:rPr>
          <w:fldChar w:fldCharType="separate"/>
        </w:r>
        <w:r w:rsidRPr="00D23DD6">
          <w:rPr>
            <w:b/>
            <w:bCs/>
            <w:noProof/>
            <w:sz w:val="18"/>
            <w:szCs w:val="18"/>
          </w:rPr>
          <w:t>8</w:t>
        </w:r>
        <w:r w:rsidRPr="00D23DD6">
          <w:rPr>
            <w:b/>
            <w:bCs/>
            <w:sz w:val="18"/>
            <w:szCs w:val="18"/>
          </w:rPr>
          <w:fldChar w:fldCharType="end"/>
        </w:r>
      </w:sdtContent>
    </w:sdt>
  </w:p>
  <w:p w14:paraId="000000D3" w14:textId="77777777" w:rsidR="001F1B67" w:rsidRDefault="001F1B67">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89F57" w14:textId="77777777" w:rsidR="002D0767" w:rsidRDefault="002D0767">
      <w:r>
        <w:separator/>
      </w:r>
    </w:p>
  </w:footnote>
  <w:footnote w:type="continuationSeparator" w:id="0">
    <w:p w14:paraId="3ECED9D1" w14:textId="77777777" w:rsidR="002D0767" w:rsidRDefault="002D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D2" w14:textId="77777777" w:rsidR="001F1B67" w:rsidRDefault="001F1B67">
    <w:pPr>
      <w:jc w:val="right"/>
      <w:rPr>
        <w:rFonts w:ascii="Arial" w:eastAsia="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80FC0"/>
    <w:multiLevelType w:val="multilevel"/>
    <w:tmpl w:val="C6567BB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997D85"/>
    <w:multiLevelType w:val="multilevel"/>
    <w:tmpl w:val="6B6223D2"/>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A51686"/>
    <w:multiLevelType w:val="multilevel"/>
    <w:tmpl w:val="878EEA0E"/>
    <w:lvl w:ilvl="0">
      <w:start w:val="4"/>
      <w:numFmt w:val="decimal"/>
      <w:lvlText w:val="%1"/>
      <w:lvlJc w:val="left"/>
      <w:pPr>
        <w:ind w:left="570" w:hanging="570"/>
      </w:pPr>
    </w:lvl>
    <w:lvl w:ilvl="1">
      <w:start w:val="2"/>
      <w:numFmt w:val="decimal"/>
      <w:lvlText w:val="%1.%2"/>
      <w:lvlJc w:val="left"/>
      <w:pPr>
        <w:ind w:left="570" w:hanging="570"/>
      </w:pPr>
      <w:rPr>
        <w:rFonts w:ascii="Calibri" w:eastAsia="Calibri" w:hAnsi="Calibri" w:cs="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D43215"/>
    <w:multiLevelType w:val="multilevel"/>
    <w:tmpl w:val="F85A2732"/>
    <w:lvl w:ilvl="0">
      <w:start w:val="10"/>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B22080"/>
    <w:multiLevelType w:val="multilevel"/>
    <w:tmpl w:val="14A0A308"/>
    <w:lvl w:ilvl="0">
      <w:start w:val="6"/>
      <w:numFmt w:val="bullet"/>
      <w:lvlText w:val="-"/>
      <w:lvlJc w:val="left"/>
      <w:pPr>
        <w:ind w:left="930" w:hanging="360"/>
      </w:pPr>
      <w:rPr>
        <w:rFonts w:ascii="Times New Roman" w:eastAsia="Times New Roman" w:hAnsi="Times New Roman" w:cs="Times New Roman"/>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5" w15:restartNumberingAfterBreak="0">
    <w:nsid w:val="32BD3CFF"/>
    <w:multiLevelType w:val="multilevel"/>
    <w:tmpl w:val="92B0EE8A"/>
    <w:lvl w:ilvl="0">
      <w:start w:val="1"/>
      <w:numFmt w:val="lowerLetter"/>
      <w:lvlText w:val="%1)"/>
      <w:lvlJc w:val="left"/>
      <w:pPr>
        <w:ind w:left="1571" w:hanging="360"/>
      </w:pPr>
      <w:rPr>
        <w:rFonts w:ascii="Calibri" w:eastAsia="Calibri" w:hAnsi="Calibri" w:cs="Calibri"/>
      </w:rPr>
    </w:lvl>
    <w:lvl w:ilvl="1">
      <w:start w:val="1"/>
      <w:numFmt w:val="lowerLetter"/>
      <w:pStyle w:val="Nadpis2"/>
      <w:lvlText w:val="%2."/>
      <w:lvlJc w:val="left"/>
      <w:pPr>
        <w:ind w:left="2291" w:hanging="360"/>
      </w:pPr>
    </w:lvl>
    <w:lvl w:ilvl="2">
      <w:start w:val="1"/>
      <w:numFmt w:val="lowerRoman"/>
      <w:pStyle w:val="Nadpis3"/>
      <w:lvlText w:val="%3."/>
      <w:lvlJc w:val="right"/>
      <w:pPr>
        <w:ind w:left="3011" w:hanging="180"/>
      </w:pPr>
    </w:lvl>
    <w:lvl w:ilvl="3">
      <w:start w:val="1"/>
      <w:numFmt w:val="decimal"/>
      <w:pStyle w:val="Nadpis4"/>
      <w:lvlText w:val="%4."/>
      <w:lvlJc w:val="left"/>
      <w:pPr>
        <w:ind w:left="3731" w:hanging="360"/>
      </w:pPr>
    </w:lvl>
    <w:lvl w:ilvl="4">
      <w:start w:val="1"/>
      <w:numFmt w:val="lowerLetter"/>
      <w:pStyle w:val="Nadpis5"/>
      <w:lvlText w:val="%5."/>
      <w:lvlJc w:val="left"/>
      <w:pPr>
        <w:ind w:left="4451" w:hanging="360"/>
      </w:pPr>
    </w:lvl>
    <w:lvl w:ilvl="5">
      <w:start w:val="1"/>
      <w:numFmt w:val="lowerRoman"/>
      <w:pStyle w:val="Nadpis6"/>
      <w:lvlText w:val="%6."/>
      <w:lvlJc w:val="right"/>
      <w:pPr>
        <w:ind w:left="5171" w:hanging="180"/>
      </w:pPr>
    </w:lvl>
    <w:lvl w:ilvl="6">
      <w:start w:val="1"/>
      <w:numFmt w:val="decimal"/>
      <w:pStyle w:val="Nadpis7"/>
      <w:lvlText w:val="%7."/>
      <w:lvlJc w:val="left"/>
      <w:pPr>
        <w:ind w:left="5891" w:hanging="360"/>
      </w:pPr>
    </w:lvl>
    <w:lvl w:ilvl="7">
      <w:start w:val="1"/>
      <w:numFmt w:val="lowerLetter"/>
      <w:pStyle w:val="Nadpis8"/>
      <w:lvlText w:val="%8."/>
      <w:lvlJc w:val="left"/>
      <w:pPr>
        <w:ind w:left="6611" w:hanging="360"/>
      </w:pPr>
    </w:lvl>
    <w:lvl w:ilvl="8">
      <w:start w:val="1"/>
      <w:numFmt w:val="lowerRoman"/>
      <w:pStyle w:val="Nadpis9"/>
      <w:lvlText w:val="%9."/>
      <w:lvlJc w:val="right"/>
      <w:pPr>
        <w:ind w:left="7331" w:hanging="180"/>
      </w:pPr>
    </w:lvl>
  </w:abstractNum>
  <w:abstractNum w:abstractNumId="6" w15:restartNumberingAfterBreak="0">
    <w:nsid w:val="337A0314"/>
    <w:multiLevelType w:val="hybridMultilevel"/>
    <w:tmpl w:val="AF109452"/>
    <w:lvl w:ilvl="0" w:tplc="B6487434">
      <w:start w:val="1"/>
      <w:numFmt w:val="bullet"/>
      <w:pStyle w:val="odsek-1-odr-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B874E44"/>
    <w:multiLevelType w:val="multilevel"/>
    <w:tmpl w:val="8200A314"/>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C93D45"/>
    <w:multiLevelType w:val="hybridMultilevel"/>
    <w:tmpl w:val="ADA8B7AC"/>
    <w:lvl w:ilvl="0" w:tplc="6E981C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DDB4706"/>
    <w:multiLevelType w:val="multilevel"/>
    <w:tmpl w:val="F95CCDF4"/>
    <w:lvl w:ilvl="0">
      <w:start w:val="2"/>
      <w:numFmt w:val="decimal"/>
      <w:lvlText w:val="%1"/>
      <w:lvlJc w:val="left"/>
      <w:pPr>
        <w:ind w:left="570" w:hanging="570"/>
      </w:pPr>
      <w:rPr>
        <w:b w:val="0"/>
      </w:rPr>
    </w:lvl>
    <w:lvl w:ilvl="1">
      <w:start w:val="1"/>
      <w:numFmt w:val="decimal"/>
      <w:lvlText w:val="%1.%2"/>
      <w:lvlJc w:val="left"/>
      <w:pPr>
        <w:ind w:left="570" w:hanging="570"/>
      </w:pPr>
      <w:rPr>
        <w:rFonts w:ascii="Calibri" w:eastAsia="Calibri" w:hAnsi="Calibri" w:cs="Calibri"/>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15:restartNumberingAfterBreak="0">
    <w:nsid w:val="762F39AF"/>
    <w:multiLevelType w:val="multilevel"/>
    <w:tmpl w:val="6B08A92C"/>
    <w:lvl w:ilvl="0">
      <w:start w:val="1"/>
      <w:numFmt w:val="lowerLetter"/>
      <w:lvlText w:val="%1)"/>
      <w:lvlJc w:val="left"/>
      <w:pPr>
        <w:ind w:left="1339" w:hanging="360"/>
      </w:pPr>
    </w:lvl>
    <w:lvl w:ilvl="1">
      <w:start w:val="1"/>
      <w:numFmt w:val="lowerLetter"/>
      <w:lvlText w:val="%2."/>
      <w:lvlJc w:val="left"/>
      <w:pPr>
        <w:ind w:left="2059" w:hanging="360"/>
      </w:pPr>
    </w:lvl>
    <w:lvl w:ilvl="2">
      <w:start w:val="1"/>
      <w:numFmt w:val="lowerRoman"/>
      <w:lvlText w:val="%3."/>
      <w:lvlJc w:val="right"/>
      <w:pPr>
        <w:ind w:left="2779" w:hanging="180"/>
      </w:pPr>
    </w:lvl>
    <w:lvl w:ilvl="3">
      <w:start w:val="1"/>
      <w:numFmt w:val="decimal"/>
      <w:lvlText w:val="%4."/>
      <w:lvlJc w:val="left"/>
      <w:pPr>
        <w:ind w:left="3499" w:hanging="360"/>
      </w:pPr>
    </w:lvl>
    <w:lvl w:ilvl="4">
      <w:start w:val="1"/>
      <w:numFmt w:val="lowerLetter"/>
      <w:lvlText w:val="%5."/>
      <w:lvlJc w:val="left"/>
      <w:pPr>
        <w:ind w:left="4219" w:hanging="360"/>
      </w:pPr>
    </w:lvl>
    <w:lvl w:ilvl="5">
      <w:start w:val="1"/>
      <w:numFmt w:val="lowerRoman"/>
      <w:lvlText w:val="%6."/>
      <w:lvlJc w:val="right"/>
      <w:pPr>
        <w:ind w:left="4939" w:hanging="180"/>
      </w:pPr>
    </w:lvl>
    <w:lvl w:ilvl="6">
      <w:start w:val="1"/>
      <w:numFmt w:val="decimal"/>
      <w:lvlText w:val="%7."/>
      <w:lvlJc w:val="left"/>
      <w:pPr>
        <w:ind w:left="5659" w:hanging="360"/>
      </w:pPr>
    </w:lvl>
    <w:lvl w:ilvl="7">
      <w:start w:val="1"/>
      <w:numFmt w:val="lowerLetter"/>
      <w:lvlText w:val="%8."/>
      <w:lvlJc w:val="left"/>
      <w:pPr>
        <w:ind w:left="6379" w:hanging="360"/>
      </w:pPr>
    </w:lvl>
    <w:lvl w:ilvl="8">
      <w:start w:val="1"/>
      <w:numFmt w:val="lowerRoman"/>
      <w:lvlText w:val="%9."/>
      <w:lvlJc w:val="right"/>
      <w:pPr>
        <w:ind w:left="7099" w:hanging="180"/>
      </w:pPr>
    </w:lvl>
  </w:abstractNum>
  <w:abstractNum w:abstractNumId="11" w15:restartNumberingAfterBreak="0">
    <w:nsid w:val="7AAB4814"/>
    <w:multiLevelType w:val="multilevel"/>
    <w:tmpl w:val="C2E454E6"/>
    <w:lvl w:ilvl="0">
      <w:start w:val="1"/>
      <w:numFmt w:val="decimal"/>
      <w:pStyle w:val="clanok-cislo"/>
      <w:suff w:val="nothing"/>
      <w:lvlText w:val="Článok %1"/>
      <w:lvlJc w:val="left"/>
      <w:pPr>
        <w:ind w:left="36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0294176">
    <w:abstractNumId w:val="5"/>
  </w:num>
  <w:num w:numId="2" w16cid:durableId="1098646462">
    <w:abstractNumId w:val="2"/>
  </w:num>
  <w:num w:numId="3" w16cid:durableId="198324126">
    <w:abstractNumId w:val="10"/>
  </w:num>
  <w:num w:numId="4" w16cid:durableId="1003169250">
    <w:abstractNumId w:val="9"/>
  </w:num>
  <w:num w:numId="5" w16cid:durableId="2006929906">
    <w:abstractNumId w:val="4"/>
  </w:num>
  <w:num w:numId="6" w16cid:durableId="881670190">
    <w:abstractNumId w:val="11"/>
  </w:num>
  <w:num w:numId="7" w16cid:durableId="137387288">
    <w:abstractNumId w:val="6"/>
  </w:num>
  <w:num w:numId="8" w16cid:durableId="616370023">
    <w:abstractNumId w:val="0"/>
  </w:num>
  <w:num w:numId="9" w16cid:durableId="1861091620">
    <w:abstractNumId w:val="7"/>
  </w:num>
  <w:num w:numId="10" w16cid:durableId="160656195">
    <w:abstractNumId w:val="3"/>
  </w:num>
  <w:num w:numId="11" w16cid:durableId="1136335032">
    <w:abstractNumId w:val="1"/>
  </w:num>
  <w:num w:numId="12" w16cid:durableId="3378516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67"/>
    <w:rsid w:val="00006D29"/>
    <w:rsid w:val="00093920"/>
    <w:rsid w:val="000E0000"/>
    <w:rsid w:val="000E06D2"/>
    <w:rsid w:val="000F7698"/>
    <w:rsid w:val="00107BBA"/>
    <w:rsid w:val="00116C6B"/>
    <w:rsid w:val="0012093B"/>
    <w:rsid w:val="00151115"/>
    <w:rsid w:val="00160D49"/>
    <w:rsid w:val="001C6C5F"/>
    <w:rsid w:val="001F1B67"/>
    <w:rsid w:val="0022499A"/>
    <w:rsid w:val="00252BC1"/>
    <w:rsid w:val="00290C6F"/>
    <w:rsid w:val="002949AA"/>
    <w:rsid w:val="002C30D7"/>
    <w:rsid w:val="002D0767"/>
    <w:rsid w:val="0030590E"/>
    <w:rsid w:val="0031397E"/>
    <w:rsid w:val="0032645C"/>
    <w:rsid w:val="0034222B"/>
    <w:rsid w:val="0035722E"/>
    <w:rsid w:val="003F0D15"/>
    <w:rsid w:val="00422B21"/>
    <w:rsid w:val="00456931"/>
    <w:rsid w:val="00471856"/>
    <w:rsid w:val="004C1DDD"/>
    <w:rsid w:val="004F109F"/>
    <w:rsid w:val="0051450C"/>
    <w:rsid w:val="0062221A"/>
    <w:rsid w:val="006371EC"/>
    <w:rsid w:val="0065104C"/>
    <w:rsid w:val="006655A3"/>
    <w:rsid w:val="00672336"/>
    <w:rsid w:val="006A1EBB"/>
    <w:rsid w:val="00716D4D"/>
    <w:rsid w:val="00730542"/>
    <w:rsid w:val="00744D13"/>
    <w:rsid w:val="00763D02"/>
    <w:rsid w:val="00782117"/>
    <w:rsid w:val="00783DA1"/>
    <w:rsid w:val="007E4B97"/>
    <w:rsid w:val="00832A04"/>
    <w:rsid w:val="008B16BE"/>
    <w:rsid w:val="008B6D2D"/>
    <w:rsid w:val="00925ACE"/>
    <w:rsid w:val="00936917"/>
    <w:rsid w:val="009456BB"/>
    <w:rsid w:val="00966DEC"/>
    <w:rsid w:val="009762FE"/>
    <w:rsid w:val="009E5429"/>
    <w:rsid w:val="009E6F37"/>
    <w:rsid w:val="009F7535"/>
    <w:rsid w:val="00A271DB"/>
    <w:rsid w:val="00A5258A"/>
    <w:rsid w:val="00A7751D"/>
    <w:rsid w:val="00AA3EDF"/>
    <w:rsid w:val="00AD5E04"/>
    <w:rsid w:val="00B12ED4"/>
    <w:rsid w:val="00B24EED"/>
    <w:rsid w:val="00B41366"/>
    <w:rsid w:val="00B75C1F"/>
    <w:rsid w:val="00B80363"/>
    <w:rsid w:val="00BB7F2E"/>
    <w:rsid w:val="00BF1CD8"/>
    <w:rsid w:val="00C5369F"/>
    <w:rsid w:val="00CA1880"/>
    <w:rsid w:val="00D21084"/>
    <w:rsid w:val="00D220AB"/>
    <w:rsid w:val="00D23DD6"/>
    <w:rsid w:val="00D662CF"/>
    <w:rsid w:val="00D74CD7"/>
    <w:rsid w:val="00DA0D21"/>
    <w:rsid w:val="00DD0151"/>
    <w:rsid w:val="00DF65F9"/>
    <w:rsid w:val="00E22274"/>
    <w:rsid w:val="00E3665F"/>
    <w:rsid w:val="00E406D4"/>
    <w:rsid w:val="00E67DC5"/>
    <w:rsid w:val="00EA6935"/>
    <w:rsid w:val="00EF2595"/>
    <w:rsid w:val="00EF532F"/>
    <w:rsid w:val="00FB48AD"/>
    <w:rsid w:val="00FD31EF"/>
    <w:rsid w:val="00FD6B03"/>
    <w:rsid w:val="00FE2982"/>
    <w:rsid w:val="00FE33CA"/>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6FD0"/>
  <w15:docId w15:val="{8EDF37E7-35B6-427F-9A8A-DE551E6E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k-SK" w:eastAsia="sk-SK" w:bidi="sa-IN"/>
      </w:rPr>
    </w:rPrDefault>
    <w:pPrDefault>
      <w:pPr>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746C"/>
    <w:pPr>
      <w:suppressLineNumbers/>
      <w:ind w:hanging="567"/>
    </w:pPr>
  </w:style>
  <w:style w:type="paragraph" w:styleId="Nadpis1">
    <w:name w:val="heading 1"/>
    <w:basedOn w:val="Normlny"/>
    <w:next w:val="Normlny"/>
    <w:link w:val="Nadpis1Char"/>
    <w:uiPriority w:val="9"/>
    <w:qFormat/>
    <w:rsid w:val="000F746C"/>
    <w:pPr>
      <w:keepNext/>
      <w:widowControl w:val="0"/>
      <w:ind w:firstLine="284"/>
      <w:jc w:val="center"/>
      <w:outlineLvl w:val="0"/>
    </w:pPr>
    <w:rPr>
      <w:b/>
      <w:sz w:val="28"/>
      <w:szCs w:val="20"/>
      <w:lang w:eastAsia="cs-CZ"/>
    </w:rPr>
  </w:style>
  <w:style w:type="paragraph" w:styleId="Nadpis2">
    <w:name w:val="heading 2"/>
    <w:basedOn w:val="Normlny"/>
    <w:next w:val="Normlny"/>
    <w:link w:val="Nadpis2Char"/>
    <w:uiPriority w:val="9"/>
    <w:semiHidden/>
    <w:unhideWhenUsed/>
    <w:qFormat/>
    <w:rsid w:val="000F746C"/>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semiHidden/>
    <w:unhideWhenUsed/>
    <w:qFormat/>
    <w:rsid w:val="000F746C"/>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semiHidden/>
    <w:unhideWhenUsed/>
    <w:qFormat/>
    <w:rsid w:val="000F746C"/>
    <w:pPr>
      <w:keepNext/>
      <w:widowControl w:val="0"/>
      <w:numPr>
        <w:ilvl w:val="3"/>
        <w:numId w:val="1"/>
      </w:numPr>
      <w:autoSpaceDE w:val="0"/>
      <w:autoSpaceDN w:val="0"/>
      <w:spacing w:before="60"/>
      <w:jc w:val="center"/>
      <w:outlineLvl w:val="3"/>
    </w:pPr>
    <w:rPr>
      <w:b/>
      <w:snapToGrid w:val="0"/>
      <w:szCs w:val="20"/>
      <w:lang w:eastAsia="cs-CZ"/>
    </w:rPr>
  </w:style>
  <w:style w:type="paragraph" w:styleId="Nadpis5">
    <w:name w:val="heading 5"/>
    <w:basedOn w:val="Normlny"/>
    <w:next w:val="Normlny"/>
    <w:link w:val="Nadpis5Char"/>
    <w:uiPriority w:val="9"/>
    <w:semiHidden/>
    <w:unhideWhenUsed/>
    <w:qFormat/>
    <w:rsid w:val="000F746C"/>
    <w:pPr>
      <w:numPr>
        <w:ilvl w:val="4"/>
        <w:numId w:val="1"/>
      </w:num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0F746C"/>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0F746C"/>
    <w:pPr>
      <w:numPr>
        <w:ilvl w:val="6"/>
        <w:numId w:val="1"/>
      </w:numPr>
      <w:spacing w:before="240" w:after="60"/>
      <w:outlineLvl w:val="6"/>
    </w:pPr>
  </w:style>
  <w:style w:type="paragraph" w:styleId="Nadpis8">
    <w:name w:val="heading 8"/>
    <w:basedOn w:val="Normlny"/>
    <w:next w:val="Normlny"/>
    <w:link w:val="Nadpis8Char"/>
    <w:qFormat/>
    <w:rsid w:val="000F746C"/>
    <w:pPr>
      <w:numPr>
        <w:ilvl w:val="7"/>
        <w:numId w:val="1"/>
      </w:numPr>
      <w:spacing w:before="240" w:after="60"/>
      <w:outlineLvl w:val="7"/>
    </w:pPr>
    <w:rPr>
      <w:i/>
      <w:iCs/>
    </w:rPr>
  </w:style>
  <w:style w:type="paragraph" w:styleId="Nadpis9">
    <w:name w:val="heading 9"/>
    <w:basedOn w:val="Normlny"/>
    <w:next w:val="Normlny"/>
    <w:link w:val="Nadpis9Char"/>
    <w:qFormat/>
    <w:rsid w:val="000F746C"/>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1Char">
    <w:name w:val="Nadpis 1 Char"/>
    <w:basedOn w:val="Predvolenpsmoodseku"/>
    <w:link w:val="Nadpis1"/>
    <w:rsid w:val="000F746C"/>
    <w:rPr>
      <w:rFonts w:ascii="Times New Roman" w:eastAsia="Times New Roman" w:hAnsi="Times New Roman" w:cs="Times New Roman"/>
      <w:b/>
      <w:sz w:val="28"/>
      <w:szCs w:val="20"/>
      <w:lang w:eastAsia="cs-CZ"/>
    </w:rPr>
  </w:style>
  <w:style w:type="character" w:customStyle="1" w:styleId="Nadpis2Char">
    <w:name w:val="Nadpis 2 Char"/>
    <w:basedOn w:val="Predvolenpsmoodseku"/>
    <w:link w:val="Nadpis2"/>
    <w:rsid w:val="000F746C"/>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0F746C"/>
    <w:rPr>
      <w:rFonts w:ascii="Arial" w:eastAsia="Times New Roman" w:hAnsi="Arial" w:cs="Arial"/>
      <w:b/>
      <w:bCs/>
      <w:sz w:val="26"/>
      <w:szCs w:val="26"/>
      <w:lang w:eastAsia="sk-SK"/>
    </w:rPr>
  </w:style>
  <w:style w:type="character" w:customStyle="1" w:styleId="Nadpis4Char">
    <w:name w:val="Nadpis 4 Char"/>
    <w:basedOn w:val="Predvolenpsmoodseku"/>
    <w:link w:val="Nadpis4"/>
    <w:rsid w:val="000F746C"/>
    <w:rPr>
      <w:rFonts w:ascii="Times New Roman" w:eastAsia="Times New Roman" w:hAnsi="Times New Roman" w:cs="Times New Roman"/>
      <w:b/>
      <w:snapToGrid w:val="0"/>
      <w:sz w:val="24"/>
      <w:szCs w:val="20"/>
      <w:lang w:eastAsia="cs-CZ"/>
    </w:rPr>
  </w:style>
  <w:style w:type="character" w:customStyle="1" w:styleId="Nadpis5Char">
    <w:name w:val="Nadpis 5 Char"/>
    <w:basedOn w:val="Predvolenpsmoodseku"/>
    <w:link w:val="Nadpis5"/>
    <w:rsid w:val="000F746C"/>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0F746C"/>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0F746C"/>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0F746C"/>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0F746C"/>
    <w:rPr>
      <w:rFonts w:ascii="Arial" w:eastAsia="Times New Roman" w:hAnsi="Arial" w:cs="Arial"/>
      <w:lang w:eastAsia="sk-SK"/>
    </w:rPr>
  </w:style>
  <w:style w:type="paragraph" w:customStyle="1" w:styleId="A1zmluvaslo">
    <w:name w:val="A1 zmluva číslo"/>
    <w:basedOn w:val="Normlny"/>
    <w:next w:val="A2uzatvorenpoda"/>
    <w:rsid w:val="000F746C"/>
    <w:pPr>
      <w:jc w:val="center"/>
    </w:pPr>
    <w:rPr>
      <w:b/>
      <w:sz w:val="28"/>
    </w:rPr>
  </w:style>
  <w:style w:type="paragraph" w:customStyle="1" w:styleId="A2uzatvorenpoda">
    <w:name w:val="A2 uzatvorená podľa...."/>
    <w:basedOn w:val="Normlny"/>
    <w:rsid w:val="000F746C"/>
    <w:pPr>
      <w:spacing w:after="240"/>
      <w:jc w:val="center"/>
    </w:pPr>
    <w:rPr>
      <w:sz w:val="20"/>
    </w:rPr>
  </w:style>
  <w:style w:type="paragraph" w:customStyle="1" w:styleId="A3nastavbu">
    <w:name w:val="A3 na stavbu:"/>
    <w:basedOn w:val="Normlny"/>
    <w:rsid w:val="000F746C"/>
    <w:rPr>
      <w:sz w:val="20"/>
    </w:rPr>
  </w:style>
  <w:style w:type="paragraph" w:customStyle="1" w:styleId="C1textzmluvnstrany">
    <w:name w:val="C1 text zmluvné strany"/>
    <w:basedOn w:val="Normlny"/>
    <w:next w:val="Blnok"/>
    <w:rsid w:val="000F746C"/>
    <w:pPr>
      <w:ind w:left="709" w:hanging="709"/>
    </w:pPr>
    <w:rPr>
      <w:sz w:val="20"/>
    </w:rPr>
  </w:style>
  <w:style w:type="paragraph" w:customStyle="1" w:styleId="Blnok">
    <w:name w:val="B článok"/>
    <w:basedOn w:val="Normlny"/>
    <w:next w:val="C2textsslovanm"/>
    <w:rsid w:val="000F746C"/>
    <w:pPr>
      <w:keepNext/>
      <w:spacing w:before="240" w:after="240"/>
      <w:ind w:left="0" w:firstLine="0"/>
      <w:jc w:val="center"/>
      <w:outlineLvl w:val="0"/>
    </w:pPr>
    <w:rPr>
      <w:b/>
      <w:u w:val="single"/>
    </w:rPr>
  </w:style>
  <w:style w:type="paragraph" w:customStyle="1" w:styleId="C2textsslovanm">
    <w:name w:val="C2 text s číslovaním"/>
    <w:basedOn w:val="Normlny"/>
    <w:rsid w:val="000F746C"/>
    <w:pPr>
      <w:spacing w:before="120"/>
    </w:pPr>
    <w:rPr>
      <w:sz w:val="20"/>
    </w:rPr>
  </w:style>
  <w:style w:type="paragraph" w:customStyle="1" w:styleId="Estavbastred">
    <w:name w:val="E stavba stred"/>
    <w:basedOn w:val="Normlny"/>
    <w:rsid w:val="000F746C"/>
    <w:pPr>
      <w:jc w:val="center"/>
    </w:pPr>
    <w:rPr>
      <w:b/>
    </w:rPr>
  </w:style>
  <w:style w:type="paragraph" w:customStyle="1" w:styleId="Gtext4zoznam">
    <w:name w:val="G text 4 zoznam"/>
    <w:basedOn w:val="Normlny"/>
    <w:rsid w:val="000F746C"/>
    <w:pPr>
      <w:ind w:left="1134"/>
    </w:pPr>
  </w:style>
  <w:style w:type="paragraph" w:customStyle="1" w:styleId="Dtabukaceny">
    <w:name w:val="D tabuľka ceny"/>
    <w:basedOn w:val="Normlny"/>
    <w:rsid w:val="000F746C"/>
    <w:pPr>
      <w:spacing w:before="240" w:after="240"/>
      <w:ind w:left="2835"/>
    </w:pPr>
  </w:style>
  <w:style w:type="character" w:styleId="slostrany">
    <w:name w:val="page number"/>
    <w:basedOn w:val="Predvolenpsmoodseku"/>
    <w:rsid w:val="000F746C"/>
  </w:style>
  <w:style w:type="paragraph" w:customStyle="1" w:styleId="A4nzovstavby">
    <w:name w:val="A4 názov stavby"/>
    <w:basedOn w:val="Estavbastred"/>
    <w:rsid w:val="000F746C"/>
  </w:style>
  <w:style w:type="paragraph" w:customStyle="1" w:styleId="A5remeslo">
    <w:name w:val="A5 remeslo"/>
    <w:basedOn w:val="A3nastavbu"/>
    <w:rsid w:val="000F746C"/>
    <w:pPr>
      <w:ind w:left="1701"/>
    </w:pPr>
    <w:rPr>
      <w:b/>
      <w:bCs/>
      <w:sz w:val="24"/>
    </w:rPr>
  </w:style>
  <w:style w:type="paragraph" w:styleId="Hlavika">
    <w:name w:val="header"/>
    <w:basedOn w:val="Normlny"/>
    <w:link w:val="HlavikaChar"/>
    <w:rsid w:val="000F746C"/>
    <w:pPr>
      <w:tabs>
        <w:tab w:val="center" w:pos="4536"/>
        <w:tab w:val="right" w:pos="9072"/>
      </w:tabs>
    </w:pPr>
  </w:style>
  <w:style w:type="character" w:customStyle="1" w:styleId="HlavikaChar">
    <w:name w:val="Hlavička Char"/>
    <w:basedOn w:val="Predvolenpsmoodseku"/>
    <w:link w:val="Hlavika"/>
    <w:rsid w:val="000F746C"/>
    <w:rPr>
      <w:rFonts w:ascii="Times New Roman" w:eastAsia="Times New Roman" w:hAnsi="Times New Roman" w:cs="Times New Roman"/>
      <w:sz w:val="24"/>
      <w:szCs w:val="24"/>
      <w:lang w:eastAsia="sk-SK"/>
    </w:rPr>
  </w:style>
  <w:style w:type="paragraph" w:styleId="Pta">
    <w:name w:val="footer"/>
    <w:basedOn w:val="Normlny"/>
    <w:link w:val="PtaChar"/>
    <w:uiPriority w:val="99"/>
    <w:rsid w:val="000F746C"/>
    <w:pPr>
      <w:tabs>
        <w:tab w:val="center" w:pos="4536"/>
        <w:tab w:val="right" w:pos="9072"/>
      </w:tabs>
    </w:pPr>
  </w:style>
  <w:style w:type="character" w:customStyle="1" w:styleId="PtaChar">
    <w:name w:val="Päta Char"/>
    <w:basedOn w:val="Predvolenpsmoodseku"/>
    <w:link w:val="Pta"/>
    <w:uiPriority w:val="99"/>
    <w:rsid w:val="000F746C"/>
    <w:rPr>
      <w:rFonts w:ascii="Times New Roman" w:eastAsia="Times New Roman" w:hAnsi="Times New Roman" w:cs="Times New Roman"/>
      <w:sz w:val="24"/>
      <w:szCs w:val="24"/>
      <w:lang w:eastAsia="sk-SK"/>
    </w:rPr>
  </w:style>
  <w:style w:type="paragraph" w:styleId="Oznaitext">
    <w:name w:val="Block Text"/>
    <w:basedOn w:val="Normlny"/>
    <w:rsid w:val="000F746C"/>
    <w:pPr>
      <w:suppressLineNumbers w:val="0"/>
      <w:tabs>
        <w:tab w:val="center" w:pos="567"/>
      </w:tabs>
      <w:ind w:left="426" w:right="1134" w:hanging="426"/>
    </w:pPr>
    <w:rPr>
      <w:szCs w:val="20"/>
      <w:lang w:eastAsia="cs-CZ"/>
    </w:rPr>
  </w:style>
  <w:style w:type="character" w:customStyle="1" w:styleId="ra">
    <w:name w:val="ra"/>
    <w:basedOn w:val="Predvolenpsmoodseku"/>
    <w:rsid w:val="000F746C"/>
  </w:style>
  <w:style w:type="character" w:customStyle="1" w:styleId="tl">
    <w:name w:val="tl"/>
    <w:basedOn w:val="Predvolenpsmoodseku"/>
    <w:rsid w:val="000F746C"/>
  </w:style>
  <w:style w:type="paragraph" w:styleId="Zkladntext">
    <w:name w:val="Body Text"/>
    <w:basedOn w:val="Normlny"/>
    <w:link w:val="ZkladntextChar"/>
    <w:rsid w:val="000F746C"/>
    <w:pPr>
      <w:suppressLineNumbers w:val="0"/>
      <w:tabs>
        <w:tab w:val="left" w:pos="851"/>
      </w:tabs>
      <w:ind w:left="0" w:right="1134" w:firstLine="0"/>
      <w:jc w:val="left"/>
    </w:pPr>
    <w:rPr>
      <w:szCs w:val="20"/>
      <w:lang w:eastAsia="cs-CZ"/>
    </w:rPr>
  </w:style>
  <w:style w:type="character" w:customStyle="1" w:styleId="ZkladntextChar">
    <w:name w:val="Základný text Char"/>
    <w:basedOn w:val="Predvolenpsmoodseku"/>
    <w:link w:val="Zkladntext"/>
    <w:rsid w:val="000F746C"/>
    <w:rPr>
      <w:rFonts w:ascii="Times New Roman" w:eastAsia="Times New Roman" w:hAnsi="Times New Roman" w:cs="Times New Roman"/>
      <w:sz w:val="24"/>
      <w:szCs w:val="20"/>
      <w:lang w:eastAsia="cs-CZ"/>
    </w:rPr>
  </w:style>
  <w:style w:type="character" w:styleId="Hypertextovprepojenie">
    <w:name w:val="Hyperlink"/>
    <w:rsid w:val="000F746C"/>
    <w:rPr>
      <w:color w:val="0000FF"/>
      <w:u w:val="single"/>
    </w:rPr>
  </w:style>
  <w:style w:type="paragraph" w:styleId="Textbubliny">
    <w:name w:val="Balloon Text"/>
    <w:basedOn w:val="Normlny"/>
    <w:link w:val="TextbublinyChar"/>
    <w:semiHidden/>
    <w:rsid w:val="000F746C"/>
    <w:rPr>
      <w:rFonts w:ascii="Tahoma" w:hAnsi="Tahoma" w:cs="Tahoma"/>
      <w:sz w:val="16"/>
      <w:szCs w:val="16"/>
    </w:rPr>
  </w:style>
  <w:style w:type="character" w:customStyle="1" w:styleId="TextbublinyChar">
    <w:name w:val="Text bubliny Char"/>
    <w:basedOn w:val="Predvolenpsmoodseku"/>
    <w:link w:val="Textbubliny"/>
    <w:semiHidden/>
    <w:rsid w:val="000F746C"/>
    <w:rPr>
      <w:rFonts w:ascii="Tahoma" w:eastAsia="Times New Roman" w:hAnsi="Tahoma" w:cs="Tahoma"/>
      <w:sz w:val="16"/>
      <w:szCs w:val="16"/>
      <w:lang w:eastAsia="sk-SK"/>
    </w:rPr>
  </w:style>
  <w:style w:type="character" w:styleId="Odkaznakomentr">
    <w:name w:val="annotation reference"/>
    <w:semiHidden/>
    <w:rsid w:val="000F746C"/>
    <w:rPr>
      <w:sz w:val="16"/>
      <w:szCs w:val="16"/>
    </w:rPr>
  </w:style>
  <w:style w:type="paragraph" w:styleId="Textkomentra">
    <w:name w:val="annotation text"/>
    <w:basedOn w:val="Normlny"/>
    <w:link w:val="TextkomentraChar"/>
    <w:semiHidden/>
    <w:rsid w:val="000F746C"/>
    <w:rPr>
      <w:sz w:val="20"/>
      <w:szCs w:val="20"/>
    </w:rPr>
  </w:style>
  <w:style w:type="character" w:customStyle="1" w:styleId="TextkomentraChar">
    <w:name w:val="Text komentára Char"/>
    <w:basedOn w:val="Predvolenpsmoodseku"/>
    <w:link w:val="Textkomentra"/>
    <w:semiHidden/>
    <w:rsid w:val="000F746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0F746C"/>
    <w:rPr>
      <w:b/>
      <w:bCs/>
    </w:rPr>
  </w:style>
  <w:style w:type="character" w:customStyle="1" w:styleId="PredmetkomentraChar">
    <w:name w:val="Predmet komentára Char"/>
    <w:basedOn w:val="TextkomentraChar"/>
    <w:link w:val="Predmetkomentra"/>
    <w:semiHidden/>
    <w:rsid w:val="000F746C"/>
    <w:rPr>
      <w:rFonts w:ascii="Times New Roman" w:eastAsia="Times New Roman" w:hAnsi="Times New Roman" w:cs="Times New Roman"/>
      <w:b/>
      <w:bCs/>
      <w:sz w:val="20"/>
      <w:szCs w:val="20"/>
      <w:lang w:eastAsia="sk-SK"/>
    </w:rPr>
  </w:style>
  <w:style w:type="paragraph" w:customStyle="1" w:styleId="Clanok1">
    <w:name w:val="Clanok 1"/>
    <w:basedOn w:val="Normlny"/>
    <w:autoRedefine/>
    <w:rsid w:val="000F746C"/>
    <w:pPr>
      <w:suppressLineNumbers w:val="0"/>
      <w:snapToGrid w:val="0"/>
      <w:ind w:left="0" w:right="-290" w:firstLine="0"/>
      <w:jc w:val="left"/>
    </w:pPr>
    <w:rPr>
      <w:rFonts w:ascii="Arial" w:hAnsi="Arial" w:cs="Arial"/>
      <w:lang w:eastAsia="cs-CZ"/>
    </w:rPr>
  </w:style>
  <w:style w:type="character" w:customStyle="1" w:styleId="apple-converted-space">
    <w:name w:val="apple-converted-space"/>
    <w:rsid w:val="000F746C"/>
  </w:style>
  <w:style w:type="paragraph" w:customStyle="1" w:styleId="Farebnpodfarbeniezvraznenie11">
    <w:name w:val="Farebné podfarbenie – zvýraznenie 11"/>
    <w:hidden/>
    <w:uiPriority w:val="99"/>
    <w:semiHidden/>
    <w:rsid w:val="000F746C"/>
  </w:style>
  <w:style w:type="character" w:customStyle="1" w:styleId="fontstyle01">
    <w:name w:val="fontstyle01"/>
    <w:rsid w:val="00E118EF"/>
    <w:rPr>
      <w:rFonts w:ascii="Calibri" w:hAnsi="Calibri" w:cs="Calibri" w:hint="default"/>
      <w:b/>
      <w:bCs/>
      <w:i w:val="0"/>
      <w:iCs w:val="0"/>
      <w:color w:val="000000"/>
    </w:rPr>
  </w:style>
  <w:style w:type="character" w:styleId="Nevyrieenzmienka">
    <w:name w:val="Unresolved Mention"/>
    <w:basedOn w:val="Predvolenpsmoodseku"/>
    <w:uiPriority w:val="99"/>
    <w:semiHidden/>
    <w:unhideWhenUsed/>
    <w:rsid w:val="00982E05"/>
    <w:rPr>
      <w:color w:val="605E5C"/>
      <w:shd w:val="clear" w:color="auto" w:fill="E1DFDD"/>
    </w:rPr>
  </w:style>
  <w:style w:type="paragraph" w:styleId="Zarkazkladnhotextu2">
    <w:name w:val="Body Text Indent 2"/>
    <w:basedOn w:val="Normlny"/>
    <w:link w:val="Zarkazkladnhotextu2Char"/>
    <w:uiPriority w:val="99"/>
    <w:semiHidden/>
    <w:unhideWhenUsed/>
    <w:rsid w:val="00DD16A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D16A1"/>
    <w:rPr>
      <w:rFonts w:ascii="Times New Roman" w:eastAsia="Times New Roman" w:hAnsi="Times New Roman" w:cs="Times New Roman"/>
      <w:sz w:val="24"/>
      <w:szCs w:val="24"/>
      <w:lang w:eastAsia="sk-SK"/>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Revzia">
    <w:name w:val="Revision"/>
    <w:hidden/>
    <w:uiPriority w:val="99"/>
    <w:semiHidden/>
    <w:rsid w:val="001C6C5F"/>
    <w:pPr>
      <w:ind w:left="0"/>
      <w:jc w:val="left"/>
    </w:pPr>
    <w:rPr>
      <w:szCs w:val="21"/>
    </w:rPr>
  </w:style>
  <w:style w:type="paragraph" w:styleId="Odsekzoznamu">
    <w:name w:val="List Paragraph"/>
    <w:basedOn w:val="Normlny"/>
    <w:uiPriority w:val="34"/>
    <w:qFormat/>
    <w:rsid w:val="001C6C5F"/>
    <w:pPr>
      <w:ind w:left="720"/>
      <w:contextualSpacing/>
    </w:pPr>
    <w:rPr>
      <w:szCs w:val="21"/>
    </w:rPr>
  </w:style>
  <w:style w:type="paragraph" w:customStyle="1" w:styleId="Default">
    <w:name w:val="Default"/>
    <w:rsid w:val="001C6C5F"/>
    <w:pPr>
      <w:autoSpaceDE w:val="0"/>
      <w:autoSpaceDN w:val="0"/>
      <w:adjustRightInd w:val="0"/>
      <w:ind w:left="0"/>
      <w:jc w:val="left"/>
    </w:pPr>
    <w:rPr>
      <w:rFonts w:eastAsiaTheme="minorHAnsi"/>
      <w:color w:val="000000"/>
      <w:lang w:eastAsia="en-US" w:bidi="ar-SA"/>
      <w14:ligatures w14:val="standardContextual"/>
    </w:rPr>
  </w:style>
  <w:style w:type="paragraph" w:customStyle="1" w:styleId="clanok-cislo">
    <w:name w:val="clanok-cislo"/>
    <w:basedOn w:val="Normlny"/>
    <w:qFormat/>
    <w:rsid w:val="00FE33CA"/>
    <w:pPr>
      <w:keepNext/>
      <w:numPr>
        <w:numId w:val="6"/>
      </w:numPr>
      <w:suppressLineNumbers w:val="0"/>
      <w:spacing w:before="360"/>
      <w:ind w:left="357" w:hanging="357"/>
      <w:jc w:val="center"/>
    </w:pPr>
    <w:rPr>
      <w:rFonts w:eastAsiaTheme="minorHAnsi" w:cstheme="minorBidi"/>
      <w:b/>
      <w:sz w:val="22"/>
      <w:szCs w:val="22"/>
      <w:lang w:eastAsia="en-US" w:bidi="ar-SA"/>
    </w:rPr>
  </w:style>
  <w:style w:type="paragraph" w:customStyle="1" w:styleId="odsek-1">
    <w:name w:val="odsek-1"/>
    <w:basedOn w:val="Normlny"/>
    <w:qFormat/>
    <w:rsid w:val="00FE33CA"/>
    <w:pPr>
      <w:numPr>
        <w:ilvl w:val="1"/>
        <w:numId w:val="6"/>
      </w:numPr>
      <w:suppressLineNumbers w:val="0"/>
      <w:spacing w:after="120"/>
    </w:pPr>
    <w:rPr>
      <w:rFonts w:eastAsiaTheme="minorHAnsi" w:cstheme="minorBidi"/>
      <w:sz w:val="22"/>
      <w:szCs w:val="22"/>
      <w:lang w:eastAsia="en-US" w:bidi="ar-SA"/>
    </w:rPr>
  </w:style>
  <w:style w:type="paragraph" w:customStyle="1" w:styleId="odsek-2">
    <w:name w:val="odsek-2"/>
    <w:basedOn w:val="odsek-1"/>
    <w:qFormat/>
    <w:rsid w:val="00FE33CA"/>
    <w:pPr>
      <w:numPr>
        <w:ilvl w:val="2"/>
      </w:numPr>
      <w:contextualSpacing/>
    </w:pPr>
  </w:style>
  <w:style w:type="paragraph" w:customStyle="1" w:styleId="odsek-1-odr-1">
    <w:name w:val="odsek-1-odr-1"/>
    <w:basedOn w:val="Normlny"/>
    <w:qFormat/>
    <w:rsid w:val="00FE33CA"/>
    <w:pPr>
      <w:numPr>
        <w:numId w:val="7"/>
      </w:numPr>
      <w:suppressLineNumbers w:val="0"/>
      <w:spacing w:after="120"/>
      <w:ind w:left="1077" w:hanging="357"/>
      <w:contextualSpacing/>
    </w:pPr>
    <w:rPr>
      <w:rFonts w:eastAsiaTheme="minorHAnsi" w:cstheme="minorBidi"/>
      <w:sz w:val="22"/>
      <w:szCs w:val="22"/>
      <w:lang w:eastAsia="en-US" w:bidi="ar-SA"/>
    </w:rPr>
  </w:style>
  <w:style w:type="paragraph" w:styleId="Bezriadkovania">
    <w:name w:val="No Spacing"/>
    <w:uiPriority w:val="1"/>
    <w:qFormat/>
    <w:rsid w:val="00FD6B03"/>
    <w:pPr>
      <w:suppressLineNumbers/>
      <w:ind w:hanging="567"/>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CAW7ny/FygDj8Qki2jMOUCKFug==">CgMxLjAaJwoBMBIiCiAIBCocCgtBQUFCR2Fpbks0SRAIGgtBQUFCR2Fpbks0SRonCgExEiIKIAgEKhwKC0FBQUJHYVo3d0xzEAgaC0FBQUJHYVo3d0xzGicKATISIgogCAQqHAoLQUFBQkdhaW5LcG8QCBoLQUFBQkdhaW5LcG8aJwoBMxIiCiAIBCocCgtBQUFCR2FpbktwaxAIGgtBQUFCR2FpbktwaxonCgE0EiIKIAgEKhwKC0FBQUJHYWluS3BnEAgaC0FBQUJHYWluS3BnGicKATUSIgogCAQqHAoLQUFBQkdhaW5LcFkQCBoLQUFBQkdhaW5LcFkaJwoBNhIiCiAIBCocCgtBQUFCR2FpbktwYxAIGgtBQUFCR2FpbktwYxonCgE3EiIKIAgEKhwKC0FBQUJHYWluSzFJEAgaC0FBQUJHYWluSzFJGicKATgSIgogCAQqHAoLQUFBQkdhaW5LMWcQCBoLQUFBQkdhaW5LMWcisyUKC0FBQUJHYWluSzRJEoElCgtBQUFCR2Fpbks0SRILQUFBQkdhaW5LNEka2AsKCXRleHQvaHRtbBLKC1Bvem7DoW1reSBuYSDDunZvZDo8YnI+YSkgYWsgc2EgdiB0ZXh0ZSB6bWllxYh1amVtZSBvIGludmVzdG9yb3ZpIGEgc8O6IG5hIHJvemhvZG51dGllIGludmVzdG9yYSB2aWF6YW7DqSDEj2FsxaFpZSBwb2RtaWVua3ksIGplIHZob2Ruw6kgdXZpZXPFpSBqZWhvIHrDoWtsYWRuw6kgaWRlbnRpZmlrw6F0b3J5LDxicj5iKSBhYnNlbnR1amUgbmFkdmlhemFuaWUgw7rEjWlubm9zdGkgem1sdXZ5IG5hIHNjaHbDoWxlbmllIHByw61zcGV2a3UgeiBGb25kdS4gVGVkYSBvZGtsYWRhY2lhIHBvZG1pZW5rYSAtwqAgVMOhdG8gWm1sdXZhIG5hZG9iw7pkYSDDusSNaW5ub3PFpSBwbyBzcGxuZW7DrSBvZGtsYWRhY2VqIHBvZG1pZW5reSwga3RvcsOhIHNwb8SNw612YSB2IHRvbSwgxb5lIGTDtGpkZSBrIHV6YXZyZXRpdSBwbGF0bmVqIGEgw7rEjWlubmVqIHptbHV2eSB6IGZvbmRvbS4uLjxicj5jKSB2IHRleHRlIHptbHV2eSBuaWUgamUgcHJlbWlldG51dMOhIHBvdmlubm9zxaUgZG9kw6F2YXRlxL5hL3N1YmRvZMOhdmF0ZcS+YSAoYWsgc2EgYXBsaWt1amUpIGJ5xaUgemFww61zYW7DvSB2IFJQVlMuPGJyPmQpIG5lZXZpZHVqZW0gbWllc3RvLCBrZGUgc2EgYnVkZSBzdGF2YmEgemhvdG92b3ZhxaUuPGJyPmUpIHYgem1sdXZlIG5pZSBqZSB2eW1pZW5lbsOhIG1vxb5ub3PFpSBvZHN0w7pwZW5pYSBvZCB6bWx1dnkgem8gc3RyYW55IE9iamVuZMOhdmF0ZcS+YSwgYWsgZm9uZCBuZXBvc2t5dG5lIHByb3N0cmllZGt5IGEgbmV1emF2cmllIHptbHV2eS4gxIxpxb5lIE9iamVkbsOhdmF0ZcS+IG5lbcOhIHByw6F2byBuYSB6w6FrbGFkZSB1dmVkZW5laiBza3V0b8SNbm9zdGkgb2Qgem1sdXZ5IG9kc3TDunBpxaUuIEFrIGludmVzdG9yIG5lcHJlamF2w60gdsO0xL51IGZpbmFuY292YcWlIHN0YXZidSwgdGVkYSBuZWJ1ZGUgbWVkemkgaW52ZXN0b3JvbSBhIG9iamVkbsOhdmF0ZcS+b20gdXphdHZvcmVuw6Egem1sdXZhIG8gc3BvbHVmaW5hbmNvdmFuw60gc3RhdmJ5LCB1cGxhdG7DrSBzYSByb3p2w6R6b3ZhY2lhIHBvZG1pZW5rYSBzcG/EjcOtdmFqw7pjYSB2IHRvbSwgxb5lIHByw6F2bmUgbsOhc2xlZGt5LCBrdG9yw6kgdXphdnJldMOtbSB0ZWp0byBabWx1dnkgYWtvIHByw6F2bmVobyDDumtvbnUgbmFzdGFsaSwgcG9taW7Dui48YnI+ZikgdiB6bWx1dmUgc2Egdnlza3l0dWplIHBvamVtICZxdW90O3rDoWRyxb5uw6ksJnF1b3Q7IGF2xaFhayB0ZW50byBpbsWhdGl0w7p0IG5pZSBqZSBibGnFvsWhaWUgcm96dmVkZW7DvS4gQ2jDvWJhasO6IHrDoWtsYWRlIHBvZG1pZW5reSB0ZWRhLCB2w73FoWthIHrDoWRyxb5uw6lobywgc3DDtHNvYiB6bG/FvmVuaWEsIHV2b8S+bmVuaWEsIHByZXBhZG51dGlhIGEgcG9kLjxicj5nKSBUZXh0IHV2ZWRlbsO9IHBvZCBuw6F6dm9tIHptbHV2eSBvZHBvcsO6xI1hbSBuYWR2aWF6YcWlIG5hIHJlYWxpem92YW7DuiB2ZXJlam7DuiBvYmNob2Ruw7ogc3BvbG/EjW5vc8WlLiK6CwoKdGV4dC9wbGFpbhKrC1Bvem7DoW1reSBuYSDDunZvZDoKYSkgYWsgc2EgdiB0ZXh0ZSB6bWllxYh1amVtZSBvIGludmVzdG9yb3ZpIGEgc8O6IG5hIHJvemhvZG51dGllIGludmVzdG9yYSB2aWF6YW7DqSDEj2FsxaFpZSBwb2RtaWVua3ksIGplIHZob2Ruw6kgdXZpZXPFpSBqZWhvIHrDoWtsYWRuw6kgaWRlbnRpZmlrw6F0b3J5LApiKSBhYnNlbnR1amUgbmFkdmlhemFuaWUgw7rEjWlubm9zdGkgem1sdXZ5IG5hIHNjaHbDoWxlbmllIHByw61zcGV2a3UgeiBGb25kdS4gVGVkYSBvZGtsYWRhY2lhIHBvZG1pZW5rYSAtwqAgVMOhdG8gWm1sdXZhIG5hZG9iw7pkYSDDusSNaW5ub3PFpSBwbyBzcGxuZW7DrSBvZGtsYWRhY2VqIHBvZG1pZW5reSwga3RvcsOhIHNwb8SNw612YSB2IHRvbSwgxb5lIGTDtGpkZSBrIHV6YXZyZXRpdSBwbGF0bmVqIGEgw7rEjWlubmVqIHptbHV2eSB6IGZvbmRvbS4uLgpjKSB2IHRleHRlIHptbHV2eSBuaWUgamUgcHJlbWlldG51dMOhIHBvdmlubm9zxaUgZG9kw6F2YXRlxL5hL3N1YmRvZMOhdmF0ZcS+YSAoYWsgc2EgYXBsaWt1amUpIGJ5xaUgemFww61zYW7DvSB2IFJQVlMuCmQpIG5lZXZpZHVqZW0gbWllc3RvLCBrZGUgc2EgYnVkZSBzdGF2YmEgemhvdG92b3ZhxaUuCmUpIHYgem1sdXZlIG5pZSBqZSB2eW1pZW5lbsOhIG1vxb5ub3PFpSBvZHN0w7pwZW5pYSBvZCB6bWx1dnkgem8gc3RyYW55IE9iamVuZMOhdmF0ZcS+YSwgYWsgZm9uZCBuZXBvc2t5dG5lIHByb3N0cmllZGt5IGEgbmV1emF2cmllIHptbHV2eS4gxIxpxb5lIE9iamVkbsOhdmF0ZcS+IG5lbcOhIHByw6F2byBuYSB6w6FrbGFkZSB1dmVkZW5laiBza3V0b8SNbm9zdGkgb2Qgem1sdXZ5IG9kc3TDunBpxaUuIEFrIGludmVzdG9yIG5lcHJlamF2w60gdsO0xL51IGZpbmFuY292YcWlIHN0YXZidSwgdGVkYSBuZWJ1ZGUgbWVkemkgaW52ZXN0b3JvbSBhIG9iamVkbsOhdmF0ZcS+b20gdXphdHZvcmVuw6Egem1sdXZhIG8gc3BvbHVmaW5hbmNvdmFuw60gc3RhdmJ5LCB1cGxhdG7DrSBzYSByb3p2w6R6b3ZhY2lhIHBvZG1pZW5rYSBzcG/EjcOtdmFqw7pjYSB2IHRvbSwgxb5lIHByw6F2bmUgbsOhc2xlZGt5LCBrdG9yw6kgdXphdnJldMOtbSB0ZWp0byBabWx1dnkgYWtvIHByw6F2bmVobyDDumtvbnUgbmFzdGFsaSwgcG9taW7Dui4KZikgdiB6bWx1dmUgc2Egdnlza3l0dWplIHBvamVtICJ6w6FkcsW+bsOpLCIgYXbFoWFrIHRlbnRvIGluxaF0aXTDunQgbmllIGplIGJsacW+xaFpZSByb3p2ZWRlbsO9LiBDaMO9YmFqw7ogesOha2xhZGUgcG9kbWllbmt5IHRlZGEsIHbDvcWha2EgesOhZHLFvm7DqWhvLCBzcMO0c29iIHpsb8W+ZW5pYSwgdXZvxL5uZW5pYSwgcHJlcGFkbnV0aWEgYSBwb2QuCmcpIFRleHQgdXZlZGVuw70gcG9kIG7DoXp2b20gem1sdXZ5IG9kcG9yw7rEjWFtIG5hZHZpYXphxaUgbmEgcmVhbGl6b3ZhbsO6IHZlcmVqbsO6IG9iY2hvZG7DuiBzcG9sb8SNbm9zxaUuKhsiFTEwNzQzMzE3MDU5NTcyNTEzODM5NCgAOAAw1P+c0NoxONqftNDaMUqtAQoKdGV4dC9wbGFpbhKeAVptbHV2YSBvwqBkaWVsbyDEjS4gLi4uLi4uLi4uLgp1emF0dm9yZW7DoSBwb2TEvmEgIMKnIDUzNiBhIG5hc2wuIHrDoWtvbmEgxI0uIDUxMy8xOTkxIFpiLiBPYmNob2Ruw6lobyB6w6Frb25uw61rYSB2wqBwbGF0bm9tIHpuZW7DrSAoxI9hbGVqIGFrbyDigJ56bWx1dmHigJwpWgxmdTl5MjZ1YjFwNzlyAiAAeACaAQYIABAAGACqAc0LEsoLUG96bsOhbWt5IG5hIMO6dm9kOjxicj5hKSBhayBzYSB2IHRleHRlIHptaWXFiHVqZW1lIG8gaW52ZXN0b3JvdmkgYSBzw7ogbmEgcm96aG9kbnV0aWUgaW52ZXN0b3JhIHZpYXphbsOpIMSPYWzFoWllIHBvZG1pZW5reSwgamUgdmhvZG7DqSB1dmllc8WlIGplaG8gesOha2xhZG7DqSBpZGVudGlmaWvDoXRvcnksPGJyPmIpIGFic2VudHVqZSBuYWR2aWF6YW5pZSDDusSNaW5ub3N0aSB6bWx1dnkgbmEgc2NodsOhbGVuaWUgcHLDrXNwZXZrdSB6IEZvbmR1LiBUZWRhIG9ka2xhZGFjaWEgcG9kbWllbmthIC3CoCBUw6F0byBabWx1dmEgbmFkb2LDumRhIMO6xI1pbm5vc8WlIHBvIHNwbG5lbsOtIG9ka2xhZGFjZWogcG9kbWllbmt5LCBrdG9yw6Egc3BvxI3DrXZhIHYgdG9tLCDFvmUgZMO0amRlIGsgdXphdnJldGl1IHBsYXRuZWogYSDDusSNaW5uZWogem1sdXZ5IHogZm9uZG9tLi4uPGJyPmMpIHYgdGV4dGUgem1sdXZ5IG5pZSBqZSBwcmVtaWV0bnV0w6EgcG92aW5ub3PFpSBkb2TDoXZhdGXEvmEvc3ViZG9kw6F2YXRlxL5hIChhayBzYSBhcGxpa3VqZSkgYnnFpSB6YXDDrXNhbsO9IHYgUlBWUy48YnI+ZCkgbmVldmlkdWplbSBtaWVzdG8sIGtkZSBzYSBidWRlIHN0YXZiYSB6aG90b3ZvdmHFpS48YnI+ZSkgdiB6bWx1dmUgbmllIGplIHZ5bWllbmVuw6EgbW/Fvm5vc8WlIG9kc3TDunBlbmlhIG9kIHptbHV2eSB6byBzdHJhbnkgT2JqZW5kw6F2YXRlxL5hLCBhayBmb25kIG5lcG9za3l0bmUgcHJvc3RyaWVka3kgYSBuZXV6YXZyaWUgem1sdXZ5LiDEjGnFvmUgT2JqZWRuw6F2YXRlxL4gbmVtw6EgcHLDoXZvIG5hIHrDoWtsYWRlIHV2ZWRlbmVqIHNrdXRvxI1ub3N0aSBvZCB6bWx1dnkgb2RzdMO6cGnFpS4gQWsgaW52ZXN0b3IgbmVwcmVqYXbDrSB2w7TEvnUgZmluYW5jb3ZhxaUgc3RhdmJ1LCB0ZWRhIG5lYnVkZSBtZWR6aSBpbnZlc3Rvcm9tIGEgb2JqZWRuw6F2YXRlxL5vbSB1emF0dm9yZW7DoSB6bWx1dmEgbyBzcG9sdWZpbmFuY292YW7DrSBzdGF2YnksIHVwbGF0bsOtIHNhIHJvenbDpHpvdmFjaWEgcG9kbWllbmthIHNwb8SNw612YWrDumNhIHYgdG9tLCDFvmUgcHLDoXZuZSBuw6FzbGVka3ksIGt0b3LDqSB1emF2cmV0w61tIHRlanRvIFptbHV2eSBha28gcHLDoXZuZWhvIMO6a29udSBuYXN0YWxpLCBwb21pbsO6Ljxicj5mKSB2IHptbHV2ZSBzYSB2eXNreXR1amUgcG9qZW0gJnF1b3Q7esOhZHLFvm7DqSwmcXVvdDsgYXbFoWFrIHRlbnRvIGluxaF0aXTDunQgbmllIGplIGJsacW+xaFpZSByb3p2ZWRlbsO9LiBDaMO9YmFqw7ogesOha2xhZGUgcG9kbWllbmt5IHRlZGEsIHbDvcWha2EgesOhZHLFvm7DqWhvLCBzcMO0c29iIHpsb8W+ZW5pYSwgdXZvxL5uZW5pYSwgcHJlcGFkbnV0aWEgYSBwb2QuPGJyPmcpIFRleHQgdXZlZGVuw70gcG9kIG7DoXp2b20gem1sdXZ5IG9kcG9yw7rEjWFtIG5hZHZpYXphxaUgbmEgcmVhbGl6b3ZhbsO6IHZlcmVqbsO6IG9iY2hvZG7DuiBzcG9sb8SNbm9zxaUusAEAuAEAGNT/nNDaMSDan7TQ2jEwAEIQa2l4LmR0YjlnZmNoZ216dCL8BAoLQUFBQkdhaW5LMWcSygQKC0FBQUJHYWluSzFnEgtBQUFCR2FpbksxZxprCgl0ZXh0L2h0bWwSXkplIG1vxb5uw6kgZG9kcsW+YcWlIHBvZG1pZW5rdSBkb3J1xI1vdmFuaWEgaW5mb3Jtw6FjacOtIHZvIGZ5emlja2VqIGZvcm1lIGEgbmllIGVsZWt0cm9uaWNreT8ibAoKdGV4dC9wbGFpbhJeSmUgbW/Fvm7DqSBkb2Ryxb5hxaUgcG9kbWllbmt1IGRvcnXEjW92YW5pYSBpbmZvcm3DoWNpw60gdm8gZnl6aWNrZWogZm9ybWUgYSBuaWUgZWxla3Ryb25pY2t5PyobIhUxMDc0MzMxNzA1OTU3MjUxMzgzOTQoADgAML7bz8/aMTi+28/P2jFKoQEKCnRleHQvcGxhaW4SkgF0byB2byBmb3JtZSBsaXN0dSB6YXNsYW7DqWhvIGRvcG9ydcSNZW5lIGFsZWJvIG9zb2JuZSBwcsOtc2x1xaFuZWogem1sdXZuZWogc3RyYW5lLCBhwqB0byBuYSBhZHJlc3UgdXZlZGVuw7ogdsKgxI1sw6Fua3UgMS4gdGVqdG8gem1sdXZ5LCByZXNwLiBuYVoMd3N2a3ZwZGRzbHNucgIgAHgAmgEGCAAQABgAqgFgEl5KZSBtb8W+bsOpIGRvZHLFvmHFpSBwb2RtaWVua3UgZG9ydcSNb3ZhbmlhIGluZm9ybcOhY2nDrSB2byBmeXppY2tlaiBmb3JtZSBhIG5pZSBlbGVrdHJvbmlja3k/sAEAuAEAGL7bz8/aMSC+28/P2jEwAEIQa2l4Lm1hamY1Z3VjanR3biKxCAoLQUFBQkdhaW5LcGcSgAgKC0FBQUJHYWluS3BnEgtBQUFCR2FpbktwZxp1Cgl0ZXh0L2h0bWwSaERvbW5pZXZhbSBzYSwgxb5lIGFrIGplIHRha8OhdG8gcG/FvmlhZGF2a2EgdXbDoWR6YW7DoSB2IHptbHV2ZSwgbWFsYSBieSBiecWlIHByZW1pZXRudXTDoSBhaiB2byB2w716dmUuInYKCnRleHQvcGxhaW4SaERvbW5pZXZhbSBzYSwgxb5lIGFrIGplIHRha8OhdG8gcG/FvmlhZGF2a2EgdXbDoWR6YW7DoSB2IHptbHV2ZSwgbWFsYSBieSBiecWlIHByZW1pZXRudXTDoSBhaiB2byB2w716dmUuKhsiFTEwNzQzMzE3MDU5NTcyNTEzODM5NCgAOAAwoojMztoxOKKIzM7aMUq5BAoKdGV4dC9wbGFpbhKqBFpob3Rvdml0ZcS+IHNhIHphdsOkenVqZSBvZG92emRhxaUgb2JqZWRuw6F2YXRlxL5vdmkgcHJlZCB6YcSNYXTDrW0gcHLDoWMgem96bmFtIHbFoWV0a8O9Y2ggc3Ryb2pvdiBhwqB6YXJpYWRlbsOtLCBrdG9yw6kgYnVkZSBwb3XFvsOtdmHFpSBwcmkgcHLDoWNhY2ggcG9kxL5hIHRlanRvIHptbHV2eSBzcG9sdSBzwqBkb2tsYWRtaSBvwqBpY2ggdGVjaG5pY2tvbSBzdGF2ZSwgdnlrb25hbsO9Y2ggb2Rib3Juw71jaCBwcmVobGlhZGthY2ggYcKgb2Rib3Juw71jaCBza8O6xaFrYWNoIHBvZMS+YSBwbGF0bsO9Y2ggdsWhZW9iZWNuZSB6w6F2w6R6bsO9Y2ggcHLDoXZueWNoIHByZWRwaXNvdiBhwqB0ZWNobmlja8O9Y2ggbm9yaWVtLiBaaG90b3ZpdGXEviBzYSB6YXbDpHp1amUgb2RvdnpkYcWlIG9iamVkbsOhdmF0ZcS+b3ZpIHByZWQgemHEjWF0w61tIHByw6FjIHRpZcW+IHpvem5hbSBzdm9qaWNoIHByYWNvdm7DrWtvdiBhwqBkb2tsYWR5IHByZXVrYXp1asO6Y2UgemHFoWtvbGVuaWUgcHJhY292bsOta292IHbCoG9ibGFzdGkgZG9kcsW+aWF2YW5pYSBCT1pQIGEgUE8uWgx3ZXh4dWw3ODI2ampyAiAAeACaAQYIABAAGACqAWoSaERvbW5pZXZhbSBzYSwgxb5lIGFrIGplIHRha8OhdG8gcG/FvmlhZGF2a2EgdXbDoWR6YW7DoSB2IHptbHV2ZSwgbWFsYSBieSBiecWlIHByZW1pZXRudXTDoSBhaiB2byB2w716dmUusAEAuAEAGKKIzM7aMSCiiMzO2jEwAEIPa2l4LmhkYmZvaDQ4ZGlzIp4FCgtBQUFCR2FaN3dMcxLsBAoLQUFBQkdhWjd3THMSC0FBQUJHYVo3d0xzGooBCgl0ZXh0L2h0bWwSfU9kcG9yw7rEjWFtIHpvc8O6bGFkacWlIHMgxI1hc292w71taSBsZWhvdGFtaSB2w716dnkoIGRvIGtvbmNhIDIwMjYpIGEgb2RrbGFkYWNvdSBwb2RtaWVua291IG5hZG9idWRudXRpYSDDusSNaW5ub3N0aSB6bWx1dnkuIosBCgp0ZXh0L3BsYWluEn1PZHBvcsO6xI1hbSB6b3PDumxhZGnFpSBzIMSNYXNvdsO9bWkgbGVob3RhbWkgdsO9enZ5KCBkbyBrb25jYSAyMDI2KSBhIG9ka2xhZGFjb3UgcG9kbWllbmtvdSBuYWRvYnVkbnV0aWEgw7rEjWlubm9zdGkgem1sdXZ5LiobIhUxMDc0MzMxNzA1OTU3MjUxMzgzOTQoADgAMMK/pM3aMTjCv6TN2jFKZQoKdGV4dC9wbGFpbhJXWmHEjWlhdG9rIHJlYWxpesOhY2llIGRpZWxhOgkuLi4uLi4uLi4uLi4uCglVa29uxI1lbmllIHJlYWxpesOhY2llIGRpZWxhOgkuLi4uLi4uLi4uLi4uWgxzYnhwN3gyczd0aHFyAiAAeACaAQYIABAAGACqAX8SfU9kcG9yw7rEjWFtIHpvc8O6bGFkacWlIHMgxI1hc292w71taSBsZWhvdGFtaSB2w716dnkoIGRvIGtvbmNhIDIwMjYpIGEgb2RrbGFkYWNvdSBwb2RtaWVua291IG5hZG9idWRudXRpYSDDusSNaW5ub3N0aSB6bWx1dnkusAEAuAEAGMK/pM3aMSDCv6TN2jEwAEIQa2l4LjJna2JvMGkwMG5sNyLDCQoLQUFBQkdhaW5LMUkSkQkKC0FBQUJHYWluSzFJEgtBQUFCR2FpbksxSRqrAgoJdGV4dC9odG1sEp0CTmF6ZMOhdmFtIHNhLCDFvmUgdHUgbmFyw6HFvmFtZSBuYSBwcmluY8OtcCB6bWx1dm5laiB2b8S+bm9zdGkgYSBuZW1vxb5ubyBkb2TDoXZhdGXEvmEgb2JtZWR6b3ZhxaUgcHJpIHbDvWJlcmUgc3ViZG9kw6F2YXRlxL5hLiBWesWlYWggbWVkemkgc3ViZG9kw6F2YXRlxL5vbSBhIHpob3Rvdml0ZcS+b20gamUgZHZvanN0cmFubsO9IMO6a29uLCBrdC4gYnkgbmVtYWwgxI1vIHpob3Rvdml0ZcS+IG9ibWVkem92YcWlLiBPYmRvYm5lIHNhIHBvc3R1cHVqZSBwcmkgem9kcG92ZWRub3N0aSB6IHbDoWQuIqwCCgp0ZXh0L3BsYWluEp0CTmF6ZMOhdmFtIHNhLCDFvmUgdHUgbmFyw6HFvmFtZSBuYSBwcmluY8OtcCB6bWx1dm5laiB2b8S+bm9zdGkgYSBuZW1vxb5ubyBkb2TDoXZhdGXEvmEgb2JtZWR6b3ZhxaUgcHJpIHbDvWJlcmUgc3ViZG9kw6F2YXRlxL5hLiBWesWlYWggbWVkemkgc3ViZG9kw6F2YXRlxL5vbSBhIHpob3Rvdml0ZcS+b20gamUgZHZvanN0cmFubsO9IMO6a29uLCBrdC4gYnkgbmVtYWwgxI1vIHpob3Rvdml0ZcS+IG9ibWVkem92YcWlLiBPYmRvYm5lIHNhIHBvc3R1cHVqZSBwcmkgem9kcG92ZWRub3N0aSB6IHbDoWQuKhsiFTEwNzQzMzE3MDU5NTcyNTEzODM5NCgAOAAw8NCPz9oxOPDQj8/aMUqlAQoKdGV4dC9wbGFpbhKWAVpob3Rvdml0ZcS+IG5pZSBqZSBvcHLDoXZuZW7DvSBiZXogcHJlZGNow6FkemFqw7pjZWhvIHDDrXNvbW7DqWhvIHPDumhsYXN1IG9iamVkbsOhdmF0ZcS+YSBwb3ZlcmnFpSByZWFsaXrDoWNpb3UgZGllbGEgYWxlYm8gamVobyDEjWFzdGkgdHJldGl1IG9zb2J1LloMNzN4bHdscTdmeG5jcgIgAHgAmgEGCAAQABgAqgGgAhKdAk5hemTDoXZhbSBzYSwgxb5lIHR1IG5hcsOhxb5hbWUgbmEgcHJpbmPDrXAgem1sdXZuZWogdm/Evm5vc3RpIGEgbmVtb8W+bm8gZG9kw6F2YXRlxL5hIG9ibWVkem92YcWlIHByaSB2w71iZXJlIHN1YmRvZMOhdmF0ZcS+YS4gVnrFpWFoIG1lZHppIHN1YmRvZMOhdmF0ZcS+b20gYSB6aG90b3ZpdGXEvm9tIGplIGR2b2pzdHJhbm7DvSDDumtvbiwga3QuIGJ5IG5lbWFsIMSNbyB6aG90b3ZpdGXEviBvYm1lZHpvdmHFpS4gT2Jkb2JuZSBzYSBwb3N0dXB1amUgcHJpIHpvZHBvdmVkbm9zdGkgeiB2w6FkLrABALgBABjw0I/P2jEg8NCPz9oxMABCEGtpeC55bXFsenMzaXAxZnoirgMKC0FBQUJHYWluS3BZEv0CCgtBQUFCR2FpbktwWRILQUFBQkdhaW5LcFkaKgoJdGV4dC9odG1sEh1BIHByb2pla3Rvdm91IGRva3VtZW50w6FjaW91PyIrCgp0ZXh0L3BsYWluEh1BIHByb2pla3Rvdm91IGRva3VtZW50w6FjaW91PyobIhUxMDc0MzMxNzA1OTU3MjUxMzgzOTQoADgAMKXWy87aMTil1svO2jFKlwEKCnRleHQvcGxhaW4SiAFWYWRvdSBzYSByb3p1bWllIG9kY2jDvWxrYSB2wqBrdmFsaXRlLCByb3pzYWh1IGFsZWJvwqBwYXJhbWV0cm9jaCBkaWVsYSBzdGFub3ZlbsO9Y2ggdG91dG8gem1sdXZvdSBhwqBwcsOtc2x1xaFuw71taSBwcsOhdm55bWkgcHJlZHBpc21pWgw1bGp5bHJobHI1N3JyAiAAeACaAQYIABAAGACqAR8SHUEgcHJvamVrdG92b3UgZG9rdW1lbnTDoWNpb3U/sAEAuAEAGKXWy87aMSCl1svO2jEwAEIPa2l4Lm5pMXFtOXczMTN2IvMBCgtBQUFCR2FpbktwaxLBAQoLQUFBQkdhaW5LcGsSC0FBQUJHYWluS3BrGhgKCXRleHQvaHRtbBILTmVyb3p1bWllbS4iGQoKdGV4dC9wbGFpbhILTmVyb3p1bWllbS4qGyIVMTA3NDMzMTcwNTk1NzI1MTM4Mzk0KAA4ADD9nszO2jE4/Z7MztoxShIKCnRleHQvcGxhaW4SBDEvMTBaDG00aGZ1bTc3YW11bnICIAB4AJoBBggAEAAYAKoBDRILTmVyb3p1bWllbS6wAQC4AQAY/Z7MztoxIP2ezM7aMTAAQhBraXguY2t0Y2s4eHVxMnY3ItoFCgtBQUFCR2FpbktwbxKpBQoLQUFBQkdhaW5LcG8SC0FBQUJHYWluS3BvGqgBCgl0ZXh0L2h0bWwSmgFPIHRvbSwgxI1pIGJ1ZGUgw7rEjXRvdmFuw6EgayBjZW5lIGRpZWxhIERQSCByb3pob2R1amUgbmllIGxlbiBpbsWhdGl0w7p0IHByZW5vc3UgZGHFiC4gcG92aW5ub3N0aSBhbGUgYWogcG9zdGF2ZW5pZSB6ZGFuaXRlxL5uZWogb3NvYnkgKHBsYXRjYS9uZXBsYXRjYSkuIqkBCgp0ZXh0L3BsYWluEpoBTyB0b20sIMSNaSBidWRlIMO6xI10b3ZhbsOhIGsgY2VuZSBkaWVsYSBEUEggcm96aG9kdWplIG5pZSBsZW4gaW7FoXRpdMO6dCBwcmVub3N1IGRhxYguIHBvdmlubm9zdGkgYWxlIGFqIHBvc3RhdmVuaWUgemRhbml0ZcS+bmVqIG9zb2J5IChwbGF0Y2EvbmVwbGF0Y2EpLiobIhUxMDc0MzMxNzA1OTU3MjUxMzgzOTQoADgAMOmqzM7aMTjpqszO2jFKRwoKdGV4dC9wbGFpbhI5wqBvaMS+YWRvbSBuYSB1c3Rhbm92ZW5pYSBvwqBwcmVub3NlIGRhxYhvdmVqIHBvdmlubm9zdGkuWgxpbXZzbWF5Z2FseGJyAiAAeACaAQYIABAAGACqAZ0BEpoBTyB0b20sIMSNaSBidWRlIMO6xI10b3ZhbsOhIGsgY2VuZSBkaWVsYSBEUEggcm96aG9kdWplIG5pZSBsZW4gaW7FoXRpdMO6dCBwcmVub3N1IGRhxYguIHBvdmlubm9zdGkgYWxlIGFqIHBvc3RhdmVuaWUgemRhbml0ZcS+bmVqIG9zb2J5IChwbGF0Y2EvbmVwbGF0Y2EpLrABALgBABjpqszO2jEg6arMztoxMABCD2tpeC5zc3FmcGtlMHo1NSKtAgoLQUFBQkdhaW5LcGMS/AEKC0FBQUJHYWluS3BjEgtBQUFCR2FpbktwYxoiCgl0ZXh0L2h0bWwSFXV2ZWRlbmllIHrDoWRyxb5uw6lobyIjCgp0ZXh0L3BsYWluEhV1dmVkZW5pZSB6w6FkcsW+bsOpaG8qGyIVMTA3NDMzMTcwNTk1NzI1MTM4Mzk0KAA4ADDC4svO2jE4wuLLztoxSi8KCnRleHQvcGxhaW4SIXbDoWQgesKgcHJvc3RyaWVka292IHrDoWRyxb5uw6lob1oMdmlhczl5YTA3ZWF6cgIgAHgAmgEGCAAQABgAqgEXEhV1dmVkZW5pZSB6w6FkcsW+bsOpaG+wAQC4AQAYwuLLztoxIMLiy87aMTAAQg9raXguODQ5ZXk1dTl6NG0yCGguZ2pkZ3hzOAByITFSbF8ta2IxdHNtVzBZYmxydFViNWFfZTNRY0tzMUIw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D23B66-C52A-45CE-A310-3C98BDA4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5229</Words>
  <Characters>29811</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Pocitac 1</dc:creator>
  <cp:keywords/>
  <dc:description/>
  <cp:lastModifiedBy>Alexander Rumanovsky</cp:lastModifiedBy>
  <cp:revision>7</cp:revision>
  <dcterms:created xsi:type="dcterms:W3CDTF">2024-02-28T07:21:00Z</dcterms:created>
  <dcterms:modified xsi:type="dcterms:W3CDTF">2024-02-28T08:06:00Z</dcterms:modified>
</cp:coreProperties>
</file>